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63D0" w14:textId="17D66298" w:rsidR="00533A50" w:rsidRDefault="0084646C">
      <w:pPr>
        <w:snapToGrid w:val="0"/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团体</w:t>
      </w:r>
      <w:r w:rsidR="00533A50">
        <w:rPr>
          <w:rFonts w:ascii="Times New Roman" w:eastAsia="方正小标宋简体" w:hAnsi="Times New Roman" w:hint="eastAsia"/>
          <w:color w:val="000000"/>
          <w:sz w:val="44"/>
          <w:szCs w:val="44"/>
        </w:rPr>
        <w:t>标准《</w:t>
      </w:r>
      <w:r w:rsidR="001C674C" w:rsidRPr="001C674C">
        <w:rPr>
          <w:rFonts w:ascii="方正小标宋简体" w:eastAsia="方正小标宋简体" w:hAnsi="宋体" w:hint="eastAsia"/>
          <w:bCs/>
          <w:sz w:val="44"/>
          <w:szCs w:val="44"/>
        </w:rPr>
        <w:t>食用鲜茧缫丝蚕蛹加工技术规程</w:t>
      </w:r>
      <w:r w:rsidR="00533A50">
        <w:rPr>
          <w:rFonts w:ascii="Times New Roman" w:eastAsia="方正小标宋简体" w:hAnsi="Times New Roman" w:hint="eastAsia"/>
          <w:color w:val="000000"/>
          <w:sz w:val="44"/>
          <w:szCs w:val="44"/>
        </w:rPr>
        <w:t>》</w:t>
      </w:r>
    </w:p>
    <w:p w14:paraId="5E99E2B3" w14:textId="77777777" w:rsidR="00533A50" w:rsidRDefault="00533A50">
      <w:pPr>
        <w:snapToGrid w:val="0"/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征求意见处理汇总表</w:t>
      </w:r>
    </w:p>
    <w:p w14:paraId="509AD973" w14:textId="77777777" w:rsidR="00533A50" w:rsidRDefault="00533A50">
      <w:pPr>
        <w:spacing w:line="300" w:lineRule="exact"/>
        <w:rPr>
          <w:rFonts w:ascii="宋体" w:cs="宋体"/>
          <w:color w:val="000000"/>
          <w:sz w:val="24"/>
        </w:rPr>
      </w:pPr>
    </w:p>
    <w:p w14:paraId="5F94E43F" w14:textId="0E1D8C9D" w:rsidR="00533A50" w:rsidRPr="009B4990" w:rsidRDefault="00533A50" w:rsidP="009B4990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立项计划号：</w:t>
      </w:r>
      <w:r w:rsidR="001C674C" w:rsidRPr="001C674C">
        <w:rPr>
          <w:rFonts w:ascii="Times New Roman" w:eastAsia="仿宋_GB2312" w:hAnsi="Times New Roman"/>
          <w:color w:val="000000"/>
          <w:sz w:val="28"/>
          <w:szCs w:val="28"/>
          <w:u w:val="single"/>
        </w:rPr>
        <w:t>202</w:t>
      </w:r>
      <w:r w:rsidR="0084646C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>5</w:t>
      </w:r>
      <w:r w:rsidR="001C674C" w:rsidRPr="001C674C">
        <w:rPr>
          <w:rFonts w:ascii="Times New Roman" w:eastAsia="仿宋_GB2312" w:hAnsi="Times New Roman"/>
          <w:color w:val="000000"/>
          <w:sz w:val="28"/>
          <w:szCs w:val="28"/>
          <w:u w:val="single"/>
        </w:rPr>
        <w:t>-</w:t>
      </w:r>
      <w:r w:rsidR="0084646C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>0503</w:t>
      </w:r>
      <w:r w:rsidRPr="009B4990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    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主要起草单位：</w:t>
      </w:r>
      <w:r w:rsidR="001C674C" w:rsidRPr="001C674C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>广西壮族自治区蚕业技术推广站、</w:t>
      </w:r>
      <w:r w:rsidR="0084646C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>广西大学、</w:t>
      </w:r>
      <w:r w:rsidR="001C674C" w:rsidRPr="001C674C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>广西嘉联丝绸股份有限公司、广西海嘉食品科技有限责任公司</w:t>
      </w:r>
      <w:r w:rsidR="0084646C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>、广西平果惠民蚕业科技有限公司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   </w:t>
      </w:r>
    </w:p>
    <w:p w14:paraId="6E052C0F" w14:textId="29C60099" w:rsidR="00533A50" w:rsidRPr="009B4990" w:rsidRDefault="00533A50" w:rsidP="009B4990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联系人：</w:t>
      </w:r>
      <w:r w:rsidR="001C674C">
        <w:rPr>
          <w:rFonts w:ascii="Times New Roman" w:eastAsia="仿宋_GB2312" w:hAnsi="Times New Roman" w:hint="eastAsia"/>
          <w:color w:val="000000"/>
          <w:sz w:val="28"/>
          <w:szCs w:val="28"/>
        </w:rPr>
        <w:t>刘开莉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          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联系电话：</w:t>
      </w:r>
      <w:r w:rsidR="001C674C">
        <w:rPr>
          <w:rFonts w:ascii="Times New Roman" w:eastAsia="仿宋_GB2312" w:hAnsi="Times New Roman" w:hint="eastAsia"/>
          <w:color w:val="000000"/>
          <w:sz w:val="28"/>
          <w:szCs w:val="28"/>
        </w:rPr>
        <w:t>13659659320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     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时间：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84646C">
        <w:rPr>
          <w:rFonts w:ascii="Times New Roman" w:eastAsia="仿宋_GB2312" w:hAnsi="Times New Roman" w:hint="eastAsia"/>
          <w:color w:val="000000"/>
          <w:sz w:val="28"/>
          <w:szCs w:val="28"/>
        </w:rPr>
        <w:t>2025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年</w:t>
      </w:r>
      <w:r w:rsidR="0084646C"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月</w:t>
      </w:r>
      <w:r w:rsidR="0084646C">
        <w:rPr>
          <w:rFonts w:ascii="Times New Roman" w:eastAsia="仿宋_GB2312" w:hAnsi="Times New Roman" w:hint="eastAsia"/>
          <w:color w:val="000000"/>
          <w:sz w:val="28"/>
          <w:szCs w:val="28"/>
        </w:rPr>
        <w:t>31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日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    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共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>4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页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 xml:space="preserve">  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第</w:t>
      </w:r>
      <w:r w:rsidRPr="009B4990">
        <w:rPr>
          <w:rFonts w:ascii="Times New Roman" w:eastAsia="仿宋_GB2312" w:hAnsi="Times New Roman"/>
          <w:color w:val="000000"/>
          <w:sz w:val="28"/>
          <w:szCs w:val="28"/>
        </w:rPr>
        <w:t>1</w:t>
      </w:r>
      <w:r w:rsidRPr="009B4990">
        <w:rPr>
          <w:rFonts w:ascii="Times New Roman" w:eastAsia="仿宋_GB2312" w:hAnsi="Times New Roman" w:hint="eastAsia"/>
          <w:color w:val="000000"/>
          <w:sz w:val="28"/>
          <w:szCs w:val="28"/>
        </w:rPr>
        <w:t>页</w:t>
      </w:r>
    </w:p>
    <w:p w14:paraId="57784039" w14:textId="77777777" w:rsidR="00533A50" w:rsidRPr="009B4990" w:rsidRDefault="00533A50" w:rsidP="009B4990">
      <w:pPr>
        <w:pStyle w:val="BodyText2"/>
        <w:spacing w:line="400" w:lineRule="exact"/>
        <w:rPr>
          <w:sz w:val="24"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2"/>
        <w:gridCol w:w="2384"/>
        <w:gridCol w:w="2116"/>
        <w:gridCol w:w="5274"/>
        <w:gridCol w:w="1602"/>
        <w:gridCol w:w="1407"/>
      </w:tblGrid>
      <w:tr w:rsidR="00533A50" w14:paraId="1674AF4A" w14:textId="77777777" w:rsidTr="009B4990">
        <w:trPr>
          <w:trHeight w:val="560"/>
        </w:trPr>
        <w:tc>
          <w:tcPr>
            <w:tcW w:w="792" w:type="dxa"/>
            <w:noWrap/>
            <w:vAlign w:val="center"/>
          </w:tcPr>
          <w:p w14:paraId="3B449F74" w14:textId="77777777" w:rsidR="00533A50" w:rsidRPr="009B4990" w:rsidRDefault="00533A5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9B4990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2384" w:type="dxa"/>
            <w:noWrap/>
            <w:vAlign w:val="center"/>
          </w:tcPr>
          <w:p w14:paraId="52A5E953" w14:textId="77777777" w:rsidR="00533A50" w:rsidRPr="009B4990" w:rsidRDefault="00533A5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9B4990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提出单位或专家</w:t>
            </w:r>
          </w:p>
        </w:tc>
        <w:tc>
          <w:tcPr>
            <w:tcW w:w="2116" w:type="dxa"/>
            <w:noWrap/>
            <w:vAlign w:val="center"/>
          </w:tcPr>
          <w:p w14:paraId="41F4FA3B" w14:textId="77777777" w:rsidR="00533A50" w:rsidRPr="009B4990" w:rsidRDefault="00533A5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9B4990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标准章条号</w:t>
            </w:r>
          </w:p>
        </w:tc>
        <w:tc>
          <w:tcPr>
            <w:tcW w:w="5274" w:type="dxa"/>
            <w:noWrap/>
            <w:vAlign w:val="center"/>
          </w:tcPr>
          <w:p w14:paraId="6E30848B" w14:textId="77777777" w:rsidR="00533A50" w:rsidRPr="009B4990" w:rsidRDefault="00533A5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9B4990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意见内容</w:t>
            </w:r>
          </w:p>
        </w:tc>
        <w:tc>
          <w:tcPr>
            <w:tcW w:w="1602" w:type="dxa"/>
            <w:noWrap/>
            <w:vAlign w:val="center"/>
          </w:tcPr>
          <w:p w14:paraId="5659C3E7" w14:textId="77777777" w:rsidR="00533A50" w:rsidRPr="009B4990" w:rsidRDefault="00533A5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9B4990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采纳情况</w:t>
            </w:r>
          </w:p>
        </w:tc>
        <w:tc>
          <w:tcPr>
            <w:tcW w:w="1407" w:type="dxa"/>
            <w:noWrap/>
            <w:vAlign w:val="center"/>
          </w:tcPr>
          <w:p w14:paraId="4CBD550D" w14:textId="77777777" w:rsidR="00533A50" w:rsidRPr="009B4990" w:rsidRDefault="00533A5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9B4990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备注</w:t>
            </w:r>
          </w:p>
        </w:tc>
      </w:tr>
      <w:tr w:rsidR="00693948" w14:paraId="497D4352" w14:textId="77777777" w:rsidTr="00F0238B">
        <w:trPr>
          <w:trHeight w:val="397"/>
        </w:trPr>
        <w:tc>
          <w:tcPr>
            <w:tcW w:w="792" w:type="dxa"/>
            <w:noWrap/>
            <w:vAlign w:val="center"/>
          </w:tcPr>
          <w:p w14:paraId="15755C03" w14:textId="77777777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B499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2384" w:type="dxa"/>
            <w:noWrap/>
            <w:vAlign w:val="center"/>
          </w:tcPr>
          <w:p w14:paraId="5257A66C" w14:textId="0D1FAC6F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广西农业职业技术大学</w:t>
            </w:r>
          </w:p>
        </w:tc>
        <w:tc>
          <w:tcPr>
            <w:tcW w:w="2116" w:type="dxa"/>
            <w:noWrap/>
            <w:vAlign w:val="center"/>
          </w:tcPr>
          <w:p w14:paraId="07985414" w14:textId="1326C8BD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英文题目</w:t>
            </w:r>
          </w:p>
        </w:tc>
        <w:tc>
          <w:tcPr>
            <w:tcW w:w="5274" w:type="dxa"/>
            <w:noWrap/>
            <w:vAlign w:val="center"/>
          </w:tcPr>
          <w:p w14:paraId="4B635B53" w14:textId="77777777" w:rsidR="00693948" w:rsidRPr="00967E0D" w:rsidRDefault="00693948" w:rsidP="00693948">
            <w:pPr>
              <w:pStyle w:val="a7"/>
              <w:ind w:firstLineChars="0" w:firstLine="0"/>
              <w:jc w:val="left"/>
              <w:rPr>
                <w:szCs w:val="21"/>
              </w:rPr>
            </w:pPr>
            <w:r w:rsidRPr="00967E0D">
              <w:rPr>
                <w:rFonts w:hint="eastAsia"/>
                <w:szCs w:val="21"/>
              </w:rPr>
              <w:t>“</w:t>
            </w:r>
            <w:r w:rsidRPr="00967E0D">
              <w:rPr>
                <w:szCs w:val="21"/>
              </w:rPr>
              <w:t>Technical code of practice for Fresh cocoon for food reeling silkworm pupae processing</w:t>
            </w:r>
            <w:r w:rsidRPr="00967E0D">
              <w:rPr>
                <w:rFonts w:hint="eastAsia"/>
                <w:szCs w:val="21"/>
              </w:rPr>
              <w:t>”改为：</w:t>
            </w:r>
          </w:p>
          <w:p w14:paraId="79DE4ABE" w14:textId="3DB362A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int="eastAsia"/>
                <w:szCs w:val="21"/>
              </w:rPr>
              <w:t>“</w:t>
            </w:r>
            <w:r w:rsidRPr="00967E0D">
              <w:rPr>
                <w:szCs w:val="21"/>
              </w:rPr>
              <w:t>Code of practice for Fresh cocoon for food reeling silkworm pupae processing</w:t>
            </w:r>
            <w:r w:rsidRPr="00967E0D">
              <w:rPr>
                <w:rFonts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5FE6662A" w14:textId="25DCA944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24EA3EF0" w14:textId="77777777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1478D35B" w14:textId="77777777" w:rsidTr="009B4990">
        <w:trPr>
          <w:trHeight w:val="397"/>
        </w:trPr>
        <w:tc>
          <w:tcPr>
            <w:tcW w:w="792" w:type="dxa"/>
            <w:noWrap/>
            <w:vAlign w:val="center"/>
          </w:tcPr>
          <w:p w14:paraId="658C7B3A" w14:textId="77777777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B4990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2384" w:type="dxa"/>
            <w:noWrap/>
            <w:vAlign w:val="center"/>
          </w:tcPr>
          <w:p w14:paraId="59604320" w14:textId="51EFA6CB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广西绿色食品发展站</w:t>
            </w:r>
          </w:p>
        </w:tc>
        <w:tc>
          <w:tcPr>
            <w:tcW w:w="2116" w:type="dxa"/>
            <w:noWrap/>
            <w:vAlign w:val="center"/>
          </w:tcPr>
          <w:p w14:paraId="5CFC0168" w14:textId="71DE930F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1.范围</w:t>
            </w:r>
          </w:p>
        </w:tc>
        <w:tc>
          <w:tcPr>
            <w:tcW w:w="5274" w:type="dxa"/>
            <w:noWrap/>
            <w:vAlign w:val="center"/>
          </w:tcPr>
          <w:p w14:paraId="1D564E34" w14:textId="77777777" w:rsidR="00693948" w:rsidRPr="00967E0D" w:rsidRDefault="00693948" w:rsidP="00693948">
            <w:pPr>
              <w:rPr>
                <w:rFonts w:ascii="宋体" w:hAnsi="宋体" w:hint="eastAsia"/>
                <w:szCs w:val="21"/>
              </w:rPr>
            </w:pPr>
            <w:r w:rsidRPr="00967E0D">
              <w:rPr>
                <w:rFonts w:ascii="宋体"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本文件适用于广西境内以鲜茧缫丝蚕蛹为原料的蚕蛹加工</w:t>
            </w:r>
            <w:r w:rsidRPr="00967E0D">
              <w:rPr>
                <w:rFonts w:ascii="宋体" w:hAnsi="宋体" w:hint="eastAsia"/>
                <w:szCs w:val="21"/>
              </w:rPr>
              <w:t>”改为：</w:t>
            </w:r>
          </w:p>
          <w:p w14:paraId="4ACEEA5E" w14:textId="1302D2B9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本文件适用于以鲜茧缫丝蚕蛹为原料的蚕蛹加工</w:t>
            </w:r>
            <w:r w:rsidRPr="00967E0D">
              <w:rPr>
                <w:rFonts w:ascii="宋体" w:hAnsi="宋体" w:hint="eastAsia"/>
                <w:szCs w:val="21"/>
              </w:rPr>
              <w:t>”。</w:t>
            </w:r>
          </w:p>
        </w:tc>
        <w:tc>
          <w:tcPr>
            <w:tcW w:w="1602" w:type="dxa"/>
            <w:noWrap/>
            <w:vAlign w:val="center"/>
          </w:tcPr>
          <w:p w14:paraId="7F01EE16" w14:textId="6E5AAEAA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0817CF50" w14:textId="77777777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7AD58608" w14:textId="77777777" w:rsidTr="009B4990">
        <w:trPr>
          <w:trHeight w:val="397"/>
        </w:trPr>
        <w:tc>
          <w:tcPr>
            <w:tcW w:w="792" w:type="dxa"/>
            <w:noWrap/>
            <w:vAlign w:val="center"/>
          </w:tcPr>
          <w:p w14:paraId="590CACCA" w14:textId="3CFFEDEB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2384" w:type="dxa"/>
            <w:noWrap/>
            <w:vAlign w:val="center"/>
          </w:tcPr>
          <w:p w14:paraId="564D9886" w14:textId="02BC9413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广西农业种植业标准化技术委员会</w:t>
            </w:r>
          </w:p>
        </w:tc>
        <w:tc>
          <w:tcPr>
            <w:tcW w:w="2116" w:type="dxa"/>
            <w:noWrap/>
            <w:vAlign w:val="center"/>
          </w:tcPr>
          <w:p w14:paraId="79E13008" w14:textId="1789467E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274" w:type="dxa"/>
            <w:noWrap/>
            <w:vAlign w:val="center"/>
          </w:tcPr>
          <w:p w14:paraId="0046916E" w14:textId="77777777" w:rsidR="00693948" w:rsidRPr="00967E0D" w:rsidRDefault="00693948" w:rsidP="00693948">
            <w:pPr>
              <w:pStyle w:val="a7"/>
              <w:ind w:firstLineChars="0" w:firstLine="0"/>
              <w:jc w:val="left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“本文件规定了食用鲜茧缫丝蚕蛹加工的术语和定义、原辅料要求、生产卫生规范、加工工艺、追溯方法、标签、标志、外包装。”改为：</w:t>
            </w:r>
          </w:p>
          <w:p w14:paraId="4EFC9D90" w14:textId="2E45C89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bookmarkStart w:id="0" w:name="_Hlk174025297"/>
            <w:r w:rsidRPr="00967E0D">
              <w:rPr>
                <w:rFonts w:hint="eastAsia"/>
              </w:rPr>
              <w:t>本文件界定了食用鲜茧缫丝蚕蛹加工涉及的术语和定义，确立了用鲜茧缫丝蚕蛹加工技术的程序，规定了原辅料、生产卫生、加工工艺、追溯方法、标签、标志、</w:t>
            </w:r>
            <w:r w:rsidRPr="00967E0D">
              <w:rPr>
                <w:rFonts w:hint="eastAsia"/>
              </w:rPr>
              <w:lastRenderedPageBreak/>
              <w:t>外包装等要求。</w:t>
            </w:r>
            <w:bookmarkEnd w:id="0"/>
            <w:r w:rsidRPr="00967E0D"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4C35847D" w14:textId="462CC8A2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部分</w:t>
            </w: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3C288DD2" w14:textId="3F19C22C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693948">
              <w:rPr>
                <w:rFonts w:hAnsi="宋体" w:hint="eastAsia"/>
                <w:szCs w:val="21"/>
              </w:rPr>
              <w:t>由于文件的结构内容有所调整，此部分的表述有所变动，所以部分采</w:t>
            </w:r>
            <w:r w:rsidRPr="00693948">
              <w:rPr>
                <w:rFonts w:hAnsi="宋体" w:hint="eastAsia"/>
                <w:szCs w:val="21"/>
              </w:rPr>
              <w:lastRenderedPageBreak/>
              <w:t>纳。</w:t>
            </w:r>
          </w:p>
        </w:tc>
      </w:tr>
      <w:tr w:rsidR="00693948" w14:paraId="542A1465" w14:textId="77777777" w:rsidTr="009B4990">
        <w:trPr>
          <w:trHeight w:val="397"/>
        </w:trPr>
        <w:tc>
          <w:tcPr>
            <w:tcW w:w="792" w:type="dxa"/>
            <w:noWrap/>
            <w:vAlign w:val="center"/>
          </w:tcPr>
          <w:p w14:paraId="6C83CB74" w14:textId="4157378C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384" w:type="dxa"/>
            <w:noWrap/>
            <w:vAlign w:val="center"/>
          </w:tcPr>
          <w:p w14:paraId="1721065F" w14:textId="60E607E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广西农业种植业标准化技术委员会</w:t>
            </w:r>
          </w:p>
        </w:tc>
        <w:tc>
          <w:tcPr>
            <w:tcW w:w="2116" w:type="dxa"/>
            <w:noWrap/>
            <w:vAlign w:val="center"/>
          </w:tcPr>
          <w:p w14:paraId="68FE2D45" w14:textId="73CA4BA9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274" w:type="dxa"/>
            <w:noWrap/>
            <w:vAlign w:val="center"/>
          </w:tcPr>
          <w:p w14:paraId="32C58051" w14:textId="77777777" w:rsidR="00693948" w:rsidRPr="00967E0D" w:rsidRDefault="00693948" w:rsidP="00693948">
            <w:pPr>
              <w:jc w:val="left"/>
            </w:pPr>
            <w:r w:rsidRPr="00967E0D">
              <w:rPr>
                <w:rFonts w:hint="eastAsia"/>
              </w:rPr>
              <w:t>GB 4806.7-2016</w:t>
            </w:r>
            <w:r w:rsidRPr="00967E0D">
              <w:rPr>
                <w:rFonts w:hint="eastAsia"/>
              </w:rPr>
              <w:t>在正文中未引用（删除）；</w:t>
            </w:r>
          </w:p>
          <w:p w14:paraId="7A1BAA32" w14:textId="5DD868E2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int="eastAsia"/>
              </w:rPr>
              <w:t>其他标准在正文中没有引用具体条款，删除年号（正文同样删除年号）。</w:t>
            </w:r>
          </w:p>
        </w:tc>
        <w:tc>
          <w:tcPr>
            <w:tcW w:w="1602" w:type="dxa"/>
            <w:noWrap/>
            <w:vAlign w:val="center"/>
          </w:tcPr>
          <w:p w14:paraId="125D4337" w14:textId="523C8E8D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1EE862FC" w14:textId="78359900" w:rsidR="00693948" w:rsidRPr="00693948" w:rsidRDefault="00693948" w:rsidP="00693948">
            <w:pPr>
              <w:pStyle w:val="a7"/>
              <w:ind w:firstLineChars="0" w:firstLine="0"/>
              <w:jc w:val="left"/>
              <w:rPr>
                <w:rFonts w:hAnsi="宋体"/>
                <w:szCs w:val="21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74A7812C" w14:textId="77777777" w:rsidTr="009B4990">
        <w:trPr>
          <w:trHeight w:val="397"/>
        </w:trPr>
        <w:tc>
          <w:tcPr>
            <w:tcW w:w="792" w:type="dxa"/>
            <w:noWrap/>
            <w:vAlign w:val="center"/>
          </w:tcPr>
          <w:p w14:paraId="6D5D3F08" w14:textId="49FAD445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5</w:t>
            </w:r>
          </w:p>
        </w:tc>
        <w:tc>
          <w:tcPr>
            <w:tcW w:w="2384" w:type="dxa"/>
            <w:noWrap/>
            <w:vAlign w:val="center"/>
          </w:tcPr>
          <w:p w14:paraId="2D47F5AB" w14:textId="3B3B96C7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广西-东盟食品检验检测中心</w:t>
            </w:r>
          </w:p>
        </w:tc>
        <w:tc>
          <w:tcPr>
            <w:tcW w:w="2116" w:type="dxa"/>
            <w:noWrap/>
            <w:vAlign w:val="center"/>
          </w:tcPr>
          <w:p w14:paraId="3CA859FE" w14:textId="78141AD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2　规范性引用文件</w:t>
            </w:r>
          </w:p>
        </w:tc>
        <w:tc>
          <w:tcPr>
            <w:tcW w:w="5274" w:type="dxa"/>
            <w:noWrap/>
            <w:vAlign w:val="center"/>
          </w:tcPr>
          <w:p w14:paraId="219139F2" w14:textId="3656C66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int="eastAsia"/>
                <w:szCs w:val="21"/>
              </w:rPr>
              <w:t>增加“</w:t>
            </w:r>
            <w:bookmarkStart w:id="1" w:name="_Hlk174025715"/>
            <w:r w:rsidRPr="00967E0D">
              <w:rPr>
                <w:szCs w:val="21"/>
              </w:rPr>
              <w:t xml:space="preserve">GB 14881  </w:t>
            </w:r>
            <w:r w:rsidRPr="00967E0D">
              <w:rPr>
                <w:rFonts w:hint="eastAsia"/>
                <w:szCs w:val="21"/>
              </w:rPr>
              <w:t>食品安全国家标准</w:t>
            </w:r>
            <w:r w:rsidRPr="00967E0D">
              <w:rPr>
                <w:szCs w:val="21"/>
              </w:rPr>
              <w:t xml:space="preserve">  </w:t>
            </w:r>
            <w:r w:rsidRPr="00967E0D">
              <w:rPr>
                <w:rFonts w:hint="eastAsia"/>
                <w:szCs w:val="21"/>
              </w:rPr>
              <w:t>食品生产通用卫生规范</w:t>
            </w:r>
            <w:bookmarkEnd w:id="1"/>
            <w:r w:rsidRPr="00967E0D">
              <w:rPr>
                <w:rFonts w:hint="eastAsia"/>
                <w:szCs w:val="21"/>
              </w:rPr>
              <w:t>”、“</w:t>
            </w:r>
            <w:bookmarkStart w:id="2" w:name="_Hlk174025979"/>
            <w:r w:rsidRPr="00967E0D">
              <w:rPr>
                <w:rFonts w:hint="eastAsia"/>
                <w:szCs w:val="21"/>
              </w:rPr>
              <w:t>GB/T 26380-2022</w:t>
            </w:r>
            <w:r w:rsidRPr="00967E0D">
              <w:rPr>
                <w:rFonts w:hint="eastAsia"/>
                <w:szCs w:val="21"/>
              </w:rPr>
              <w:t>纺织品　丝绸术语</w:t>
            </w:r>
            <w:bookmarkEnd w:id="2"/>
            <w:r w:rsidRPr="00967E0D">
              <w:rPr>
                <w:rFonts w:hint="eastAsia"/>
                <w:szCs w:val="21"/>
              </w:rPr>
              <w:t>”。</w:t>
            </w:r>
          </w:p>
        </w:tc>
        <w:tc>
          <w:tcPr>
            <w:tcW w:w="1602" w:type="dxa"/>
            <w:noWrap/>
            <w:vAlign w:val="center"/>
          </w:tcPr>
          <w:p w14:paraId="5B68B621" w14:textId="3A065A06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5B1FF930" w14:textId="067A9EE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693948" w14:paraId="344C3D1F" w14:textId="77777777" w:rsidTr="000A20F0">
        <w:trPr>
          <w:trHeight w:val="397"/>
        </w:trPr>
        <w:tc>
          <w:tcPr>
            <w:tcW w:w="792" w:type="dxa"/>
            <w:noWrap/>
            <w:vAlign w:val="center"/>
          </w:tcPr>
          <w:p w14:paraId="591373E9" w14:textId="36AE2FD0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2384" w:type="dxa"/>
            <w:noWrap/>
            <w:vAlign w:val="center"/>
          </w:tcPr>
          <w:p w14:paraId="5A52A675" w14:textId="20B874A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广西轻工产品质量检验站</w:t>
            </w:r>
          </w:p>
        </w:tc>
        <w:tc>
          <w:tcPr>
            <w:tcW w:w="2116" w:type="dxa"/>
            <w:noWrap/>
            <w:vAlign w:val="center"/>
          </w:tcPr>
          <w:p w14:paraId="2FC8B72A" w14:textId="5F5F96F6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274" w:type="dxa"/>
            <w:noWrap/>
          </w:tcPr>
          <w:p w14:paraId="422785DF" w14:textId="712F3DF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建义增加</w:t>
            </w:r>
            <w:bookmarkStart w:id="3" w:name="_Hlk174025610"/>
            <w:r w:rsidRPr="00967E0D">
              <w:rPr>
                <w:rFonts w:hAnsi="宋体" w:hint="eastAsia"/>
                <w:szCs w:val="21"/>
              </w:rPr>
              <w:t>GB 31650</w:t>
            </w:r>
            <w:r w:rsidRPr="00967E0D">
              <w:rPr>
                <w:rFonts w:hAnsi="宋体" w:hint="eastAsia"/>
                <w:szCs w:val="21"/>
              </w:rPr>
              <w:t>《食品安全国家标准</w:t>
            </w:r>
            <w:r w:rsidRPr="00967E0D">
              <w:rPr>
                <w:rFonts w:hAnsi="宋体" w:hint="eastAsia"/>
                <w:szCs w:val="21"/>
              </w:rPr>
              <w:t xml:space="preserve">  </w:t>
            </w:r>
            <w:r w:rsidRPr="00967E0D">
              <w:rPr>
                <w:rFonts w:hAnsi="宋体" w:hint="eastAsia"/>
                <w:szCs w:val="21"/>
              </w:rPr>
              <w:t>食品中兽药最大残留限量》</w:t>
            </w:r>
            <w:bookmarkEnd w:id="3"/>
            <w:r w:rsidRPr="00967E0D">
              <w:rPr>
                <w:rFonts w:hAnsi="宋体" w:hint="eastAsia"/>
                <w:szCs w:val="21"/>
              </w:rPr>
              <w:t>和</w:t>
            </w:r>
            <w:bookmarkStart w:id="4" w:name="_Hlk174025639"/>
            <w:r w:rsidRPr="00967E0D">
              <w:rPr>
                <w:rFonts w:hAnsi="宋体" w:hint="eastAsia"/>
                <w:szCs w:val="21"/>
              </w:rPr>
              <w:t xml:space="preserve">DBS45/ 030  </w:t>
            </w:r>
            <w:r w:rsidRPr="00967E0D">
              <w:rPr>
                <w:rFonts w:hAnsi="宋体" w:hint="eastAsia"/>
                <w:szCs w:val="21"/>
              </w:rPr>
              <w:t>《食品安全地方标准</w:t>
            </w:r>
            <w:r w:rsidRPr="00967E0D">
              <w:rPr>
                <w:rFonts w:hAnsi="宋体" w:hint="eastAsia"/>
                <w:szCs w:val="21"/>
              </w:rPr>
              <w:t xml:space="preserve">  </w:t>
            </w:r>
            <w:r w:rsidRPr="00967E0D">
              <w:rPr>
                <w:rFonts w:hAnsi="宋体" w:hint="eastAsia"/>
                <w:szCs w:val="21"/>
              </w:rPr>
              <w:t>食用冻鲜桑蚕蛹》</w:t>
            </w:r>
            <w:bookmarkEnd w:id="4"/>
          </w:p>
        </w:tc>
        <w:tc>
          <w:tcPr>
            <w:tcW w:w="1602" w:type="dxa"/>
            <w:noWrap/>
            <w:vAlign w:val="center"/>
          </w:tcPr>
          <w:p w14:paraId="01479E06" w14:textId="3C6954CC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3385EFC6" w14:textId="2FE6D9C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41C1A356" w14:textId="77777777" w:rsidTr="00402465">
        <w:trPr>
          <w:trHeight w:val="397"/>
        </w:trPr>
        <w:tc>
          <w:tcPr>
            <w:tcW w:w="792" w:type="dxa"/>
            <w:noWrap/>
            <w:vAlign w:val="center"/>
          </w:tcPr>
          <w:p w14:paraId="6BD1AA75" w14:textId="536D02BF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7</w:t>
            </w:r>
          </w:p>
        </w:tc>
        <w:tc>
          <w:tcPr>
            <w:tcW w:w="2384" w:type="dxa"/>
            <w:noWrap/>
            <w:vAlign w:val="center"/>
          </w:tcPr>
          <w:p w14:paraId="65854B0B" w14:textId="463D353B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广西农业种植业标准化技术委员会</w:t>
            </w:r>
          </w:p>
        </w:tc>
        <w:tc>
          <w:tcPr>
            <w:tcW w:w="2116" w:type="dxa"/>
            <w:noWrap/>
            <w:vAlign w:val="center"/>
          </w:tcPr>
          <w:p w14:paraId="459CC2E2" w14:textId="352FEA0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cs="宋体" w:hint="eastAsia"/>
                <w:szCs w:val="21"/>
                <w:shd w:val="clear" w:color="auto" w:fill="FFFFFF"/>
                <w:lang w:bidi="ar"/>
              </w:rPr>
              <w:t>3</w:t>
            </w:r>
          </w:p>
        </w:tc>
        <w:tc>
          <w:tcPr>
            <w:tcW w:w="5274" w:type="dxa"/>
            <w:noWrap/>
          </w:tcPr>
          <w:p w14:paraId="29ED226F" w14:textId="0A32075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</w:rPr>
              <w:t>3.2与3.3顺序调换</w:t>
            </w:r>
          </w:p>
        </w:tc>
        <w:tc>
          <w:tcPr>
            <w:tcW w:w="1602" w:type="dxa"/>
            <w:noWrap/>
            <w:vAlign w:val="center"/>
          </w:tcPr>
          <w:p w14:paraId="094EB6FF" w14:textId="3C4FF3DD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2BCF10BB" w14:textId="624B30A9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65C69BB5" w14:textId="77777777" w:rsidTr="000A20F0">
        <w:trPr>
          <w:trHeight w:val="397"/>
        </w:trPr>
        <w:tc>
          <w:tcPr>
            <w:tcW w:w="792" w:type="dxa"/>
            <w:noWrap/>
            <w:vAlign w:val="center"/>
          </w:tcPr>
          <w:p w14:paraId="3CA3E612" w14:textId="180F3E78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8</w:t>
            </w:r>
          </w:p>
        </w:tc>
        <w:tc>
          <w:tcPr>
            <w:tcW w:w="2384" w:type="dxa"/>
            <w:noWrap/>
            <w:vAlign w:val="center"/>
          </w:tcPr>
          <w:p w14:paraId="76BE137B" w14:textId="7996B941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广西-东盟食品检验检测中心</w:t>
            </w:r>
          </w:p>
        </w:tc>
        <w:tc>
          <w:tcPr>
            <w:tcW w:w="2116" w:type="dxa"/>
            <w:noWrap/>
            <w:vAlign w:val="center"/>
          </w:tcPr>
          <w:p w14:paraId="74FE58CE" w14:textId="264DE81A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3　术语和定义</w:t>
            </w:r>
          </w:p>
        </w:tc>
        <w:tc>
          <w:tcPr>
            <w:tcW w:w="5274" w:type="dxa"/>
            <w:noWrap/>
            <w:vAlign w:val="center"/>
          </w:tcPr>
          <w:p w14:paraId="15CE0018" w14:textId="77777777" w:rsidR="00693948" w:rsidRPr="00967E0D" w:rsidRDefault="00693948" w:rsidP="00693948">
            <w:pPr>
              <w:pStyle w:val="a7"/>
              <w:ind w:firstLineChars="0" w:firstLine="0"/>
              <w:jc w:val="left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r w:rsidRPr="00967E0D">
              <w:rPr>
                <w:rFonts w:ascii="Times New Roman" w:hint="eastAsia"/>
                <w:szCs w:val="21"/>
              </w:rPr>
              <w:t>下列术语和定义适用于本文件</w:t>
            </w:r>
            <w:r w:rsidRPr="00967E0D">
              <w:rPr>
                <w:rFonts w:hAnsi="宋体" w:hint="eastAsia"/>
                <w:szCs w:val="21"/>
              </w:rPr>
              <w:t>”改为：</w:t>
            </w:r>
          </w:p>
          <w:p w14:paraId="5CA1D23E" w14:textId="1AE6599C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r w:rsidRPr="00967E0D">
              <w:rPr>
                <w:rFonts w:hint="eastAsia"/>
                <w:szCs w:val="21"/>
              </w:rPr>
              <w:t>GB/T 26380-2022</w:t>
            </w:r>
            <w:r w:rsidRPr="00967E0D">
              <w:rPr>
                <w:rFonts w:hint="eastAsia"/>
                <w:szCs w:val="21"/>
              </w:rPr>
              <w:t>界定的以及下列术语和定义适用于本文件。</w:t>
            </w:r>
            <w:r w:rsidRPr="00967E0D"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470B74A8" w14:textId="120874B1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1D872C99" w14:textId="6971548F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25188806" w14:textId="77777777" w:rsidTr="000A20F0">
        <w:trPr>
          <w:trHeight w:val="397"/>
        </w:trPr>
        <w:tc>
          <w:tcPr>
            <w:tcW w:w="792" w:type="dxa"/>
            <w:noWrap/>
            <w:vAlign w:val="center"/>
          </w:tcPr>
          <w:p w14:paraId="0F505C74" w14:textId="1BDC3659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9</w:t>
            </w:r>
          </w:p>
        </w:tc>
        <w:tc>
          <w:tcPr>
            <w:tcW w:w="2384" w:type="dxa"/>
            <w:noWrap/>
            <w:vAlign w:val="center"/>
          </w:tcPr>
          <w:p w14:paraId="18F77E9F" w14:textId="3BC5DCDF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广西壮族自治区农业科学院农产品加工研究所</w:t>
            </w:r>
          </w:p>
        </w:tc>
        <w:tc>
          <w:tcPr>
            <w:tcW w:w="2116" w:type="dxa"/>
            <w:noWrap/>
            <w:vAlign w:val="center"/>
          </w:tcPr>
          <w:p w14:paraId="69C1613E" w14:textId="30B73892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3.2 鲜蚕蛹Fresh silkworm chrysalis</w:t>
            </w:r>
          </w:p>
        </w:tc>
        <w:tc>
          <w:tcPr>
            <w:tcW w:w="5274" w:type="dxa"/>
            <w:noWrap/>
          </w:tcPr>
          <w:p w14:paraId="0001FF8D" w14:textId="77777777" w:rsidR="00693948" w:rsidRPr="00967E0D" w:rsidRDefault="00693948" w:rsidP="00693948">
            <w:pPr>
              <w:pStyle w:val="a7"/>
              <w:ind w:firstLineChars="0" w:firstLine="0"/>
              <w:jc w:val="left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“鲜蚕蛹”，改为“鲜茧缫丝蚕蛹”；</w:t>
            </w:r>
          </w:p>
          <w:p w14:paraId="3ABC6C4D" w14:textId="67B574C6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“鲜茧经过缫丝、除去蛹衬后的蚕蛹。”</w:t>
            </w:r>
          </w:p>
        </w:tc>
        <w:tc>
          <w:tcPr>
            <w:tcW w:w="1602" w:type="dxa"/>
            <w:noWrap/>
            <w:vAlign w:val="center"/>
          </w:tcPr>
          <w:p w14:paraId="6993AB93" w14:textId="374DC4BF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612A0BEE" w14:textId="3D819B8B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69D343E0" w14:textId="77777777" w:rsidTr="000A20F0">
        <w:trPr>
          <w:trHeight w:val="397"/>
        </w:trPr>
        <w:tc>
          <w:tcPr>
            <w:tcW w:w="792" w:type="dxa"/>
            <w:noWrap/>
            <w:vAlign w:val="center"/>
          </w:tcPr>
          <w:p w14:paraId="39270A7F" w14:textId="0E038A27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10</w:t>
            </w:r>
          </w:p>
        </w:tc>
        <w:tc>
          <w:tcPr>
            <w:tcW w:w="2384" w:type="dxa"/>
            <w:noWrap/>
            <w:vAlign w:val="center"/>
          </w:tcPr>
          <w:p w14:paraId="29CA8C72" w14:textId="3038FA44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广西-东盟食品检验检测中心</w:t>
            </w:r>
          </w:p>
        </w:tc>
        <w:tc>
          <w:tcPr>
            <w:tcW w:w="2116" w:type="dxa"/>
            <w:noWrap/>
            <w:vAlign w:val="center"/>
          </w:tcPr>
          <w:p w14:paraId="5A7AB0E1" w14:textId="14E5C33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5274" w:type="dxa"/>
            <w:noWrap/>
            <w:vAlign w:val="center"/>
          </w:tcPr>
          <w:p w14:paraId="4D7EFDE1" w14:textId="77777777" w:rsidR="00693948" w:rsidRPr="00967E0D" w:rsidRDefault="00693948" w:rsidP="00693948">
            <w:pPr>
              <w:pStyle w:val="a7"/>
              <w:ind w:firstLineChars="0" w:firstLine="0"/>
              <w:jc w:val="left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r w:rsidRPr="00967E0D">
              <w:rPr>
                <w:rFonts w:ascii="Times New Roman" w:hint="eastAsia"/>
                <w:szCs w:val="21"/>
              </w:rPr>
              <w:t>蛹衬</w:t>
            </w:r>
            <w:r w:rsidRPr="00967E0D">
              <w:rPr>
                <w:rFonts w:ascii="Times New Roman" w:hint="eastAsia"/>
                <w:szCs w:val="21"/>
              </w:rPr>
              <w:t xml:space="preserve">  Pupa lining</w:t>
            </w:r>
            <w:r w:rsidRPr="00967E0D">
              <w:rPr>
                <w:rFonts w:hAnsi="宋体" w:hint="eastAsia"/>
                <w:szCs w:val="21"/>
              </w:rPr>
              <w:t>”改为：</w:t>
            </w:r>
          </w:p>
          <w:p w14:paraId="2FE07BCF" w14:textId="1BDE85F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r w:rsidRPr="00967E0D">
              <w:rPr>
                <w:rFonts w:ascii="Times New Roman" w:hint="eastAsia"/>
                <w:szCs w:val="21"/>
              </w:rPr>
              <w:t>蛹衬</w:t>
            </w:r>
            <w:bookmarkStart w:id="5" w:name="_Hlk174026115"/>
            <w:r w:rsidRPr="00967E0D">
              <w:rPr>
                <w:rFonts w:ascii="Times New Roman"/>
                <w:szCs w:val="21"/>
              </w:rPr>
              <w:t>basin residue</w:t>
            </w:r>
            <w:bookmarkEnd w:id="5"/>
            <w:r w:rsidRPr="00967E0D"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51FA8665" w14:textId="42C63DC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1302B480" w14:textId="36CFAF1C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693948" w14:paraId="7A6F70D3" w14:textId="77777777" w:rsidTr="000A20F0">
        <w:trPr>
          <w:trHeight w:val="397"/>
        </w:trPr>
        <w:tc>
          <w:tcPr>
            <w:tcW w:w="792" w:type="dxa"/>
            <w:noWrap/>
            <w:vAlign w:val="center"/>
          </w:tcPr>
          <w:p w14:paraId="68DFDD1C" w14:textId="44642DAB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11</w:t>
            </w:r>
          </w:p>
        </w:tc>
        <w:tc>
          <w:tcPr>
            <w:tcW w:w="2384" w:type="dxa"/>
            <w:noWrap/>
            <w:vAlign w:val="center"/>
          </w:tcPr>
          <w:p w14:paraId="6F327B39" w14:textId="4A3CEE7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广西农业种植业标准化技术委员会</w:t>
            </w:r>
          </w:p>
        </w:tc>
        <w:tc>
          <w:tcPr>
            <w:tcW w:w="2116" w:type="dxa"/>
            <w:noWrap/>
            <w:vAlign w:val="center"/>
          </w:tcPr>
          <w:p w14:paraId="7EAE23CD" w14:textId="1E94DF50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/>
                <w:szCs w:val="21"/>
              </w:rPr>
              <w:t>4.1</w:t>
            </w:r>
          </w:p>
        </w:tc>
        <w:tc>
          <w:tcPr>
            <w:tcW w:w="5274" w:type="dxa"/>
            <w:noWrap/>
          </w:tcPr>
          <w:p w14:paraId="79A07777" w14:textId="5047CD9D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</w:rPr>
              <w:t>删除原料要求，以下二级条升级为一级条。</w:t>
            </w:r>
            <w:r w:rsidRPr="00967E0D">
              <w:rPr>
                <w:rFonts w:hAnsi="宋体" w:hint="eastAsia"/>
              </w:rPr>
              <w:t xml:space="preserve">4.1 </w:t>
            </w:r>
            <w:r w:rsidRPr="00967E0D">
              <w:rPr>
                <w:rFonts w:hAnsi="宋体" w:hint="eastAsia"/>
              </w:rPr>
              <w:t>鲜蚕蛹；</w:t>
            </w:r>
            <w:r w:rsidRPr="00967E0D">
              <w:rPr>
                <w:rFonts w:hAnsi="宋体" w:hint="eastAsia"/>
              </w:rPr>
              <w:t xml:space="preserve">4.2 </w:t>
            </w:r>
            <w:r w:rsidRPr="00967E0D">
              <w:rPr>
                <w:rFonts w:hAnsi="宋体" w:hint="eastAsia"/>
              </w:rPr>
              <w:t>加工用水。</w:t>
            </w:r>
          </w:p>
        </w:tc>
        <w:tc>
          <w:tcPr>
            <w:tcW w:w="1602" w:type="dxa"/>
            <w:noWrap/>
            <w:vAlign w:val="center"/>
          </w:tcPr>
          <w:p w14:paraId="1C140426" w14:textId="6DA7D9CC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46EFD948" w14:textId="5B5B582D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74A56D9C" w14:textId="77777777" w:rsidTr="00402465">
        <w:trPr>
          <w:trHeight w:val="397"/>
        </w:trPr>
        <w:tc>
          <w:tcPr>
            <w:tcW w:w="792" w:type="dxa"/>
            <w:noWrap/>
            <w:vAlign w:val="center"/>
          </w:tcPr>
          <w:p w14:paraId="20484E68" w14:textId="662D99A1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12</w:t>
            </w:r>
          </w:p>
        </w:tc>
        <w:tc>
          <w:tcPr>
            <w:tcW w:w="2384" w:type="dxa"/>
            <w:noWrap/>
            <w:vAlign w:val="center"/>
          </w:tcPr>
          <w:p w14:paraId="10F4BA16" w14:textId="5A5293EF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广西轻工产品质量检验站</w:t>
            </w:r>
          </w:p>
        </w:tc>
        <w:tc>
          <w:tcPr>
            <w:tcW w:w="2116" w:type="dxa"/>
            <w:noWrap/>
            <w:vAlign w:val="center"/>
          </w:tcPr>
          <w:p w14:paraId="17938A5A" w14:textId="2D020CA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/>
                <w:szCs w:val="21"/>
              </w:rPr>
              <w:t>4.1.1</w:t>
            </w:r>
          </w:p>
        </w:tc>
        <w:tc>
          <w:tcPr>
            <w:tcW w:w="5274" w:type="dxa"/>
            <w:noWrap/>
          </w:tcPr>
          <w:p w14:paraId="42ABE118" w14:textId="77777777" w:rsidR="00693948" w:rsidRPr="00967E0D" w:rsidRDefault="00693948" w:rsidP="00693948">
            <w:pPr>
              <w:pStyle w:val="a7"/>
              <w:ind w:firstLineChars="0" w:firstLine="0"/>
              <w:jc w:val="left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新鲜、无异味、无腐烂、无霉变、无杂质，污染物限量应符合GB 2762的规定，农药最大残留限量应符合GB 2763的规定，兽药残留量应符合农业部第235号公告的规定及有关要求。</w:t>
            </w:r>
            <w:r w:rsidRPr="00967E0D">
              <w:rPr>
                <w:rFonts w:hAnsi="宋体" w:hint="eastAsia"/>
                <w:szCs w:val="21"/>
              </w:rPr>
              <w:t>”改为：</w:t>
            </w:r>
          </w:p>
          <w:p w14:paraId="122F668E" w14:textId="56E736AD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bookmarkStart w:id="6" w:name="_Hlk174026634"/>
            <w:r w:rsidRPr="00967E0D">
              <w:rPr>
                <w:rFonts w:hint="eastAsia"/>
              </w:rPr>
              <w:t>应符合</w:t>
            </w:r>
            <w:r w:rsidRPr="00967E0D">
              <w:rPr>
                <w:rFonts w:hint="eastAsia"/>
              </w:rPr>
              <w:t>DBS45/ 030</w:t>
            </w:r>
            <w:r w:rsidRPr="00967E0D">
              <w:rPr>
                <w:rFonts w:hint="eastAsia"/>
              </w:rPr>
              <w:t>、</w:t>
            </w:r>
            <w:r w:rsidRPr="00967E0D">
              <w:rPr>
                <w:rFonts w:hint="eastAsia"/>
              </w:rPr>
              <w:t>GB 31650</w:t>
            </w:r>
            <w:r w:rsidRPr="00967E0D">
              <w:rPr>
                <w:rFonts w:hint="eastAsia"/>
              </w:rPr>
              <w:t>的规定。</w:t>
            </w:r>
            <w:bookmarkEnd w:id="6"/>
            <w:r w:rsidRPr="00967E0D"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3F7E107B" w14:textId="7F296655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624B0FAE" w14:textId="7247C2C3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5867015A" w14:textId="77777777" w:rsidTr="00402465">
        <w:trPr>
          <w:trHeight w:val="397"/>
        </w:trPr>
        <w:tc>
          <w:tcPr>
            <w:tcW w:w="792" w:type="dxa"/>
            <w:noWrap/>
            <w:vAlign w:val="center"/>
          </w:tcPr>
          <w:p w14:paraId="096AECFD" w14:textId="7FBC974E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384" w:type="dxa"/>
            <w:noWrap/>
            <w:vAlign w:val="center"/>
          </w:tcPr>
          <w:p w14:paraId="66126E5D" w14:textId="4607A4A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广西壮族自治区农业科学院农产品加工研究所</w:t>
            </w:r>
          </w:p>
        </w:tc>
        <w:tc>
          <w:tcPr>
            <w:tcW w:w="2116" w:type="dxa"/>
            <w:noWrap/>
            <w:vAlign w:val="center"/>
          </w:tcPr>
          <w:p w14:paraId="6C20D86C" w14:textId="2E449793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4.1.2 加工用水</w:t>
            </w:r>
          </w:p>
        </w:tc>
        <w:tc>
          <w:tcPr>
            <w:tcW w:w="5274" w:type="dxa"/>
            <w:noWrap/>
          </w:tcPr>
          <w:p w14:paraId="431BA3FD" w14:textId="1877B460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把“</w:t>
            </w:r>
            <w:r w:rsidRPr="00967E0D">
              <w:rPr>
                <w:rFonts w:hAnsi="宋体" w:hint="eastAsia"/>
                <w:szCs w:val="21"/>
              </w:rPr>
              <w:t>GB 5749-2022</w:t>
            </w:r>
            <w:r w:rsidRPr="00967E0D">
              <w:rPr>
                <w:rFonts w:hAnsi="宋体" w:hint="eastAsia"/>
                <w:szCs w:val="21"/>
              </w:rPr>
              <w:t>”的年份去掉。</w:t>
            </w:r>
          </w:p>
        </w:tc>
        <w:tc>
          <w:tcPr>
            <w:tcW w:w="1602" w:type="dxa"/>
            <w:noWrap/>
            <w:vAlign w:val="center"/>
          </w:tcPr>
          <w:p w14:paraId="166F0B63" w14:textId="434F95C6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3D148CB6" w14:textId="5F31B108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2A904438" w14:textId="77777777" w:rsidTr="00402465">
        <w:trPr>
          <w:trHeight w:val="397"/>
        </w:trPr>
        <w:tc>
          <w:tcPr>
            <w:tcW w:w="792" w:type="dxa"/>
            <w:noWrap/>
            <w:vAlign w:val="center"/>
          </w:tcPr>
          <w:p w14:paraId="02ABAE5E" w14:textId="4B6E0E66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14</w:t>
            </w:r>
          </w:p>
        </w:tc>
        <w:tc>
          <w:tcPr>
            <w:tcW w:w="2384" w:type="dxa"/>
            <w:noWrap/>
            <w:vAlign w:val="center"/>
          </w:tcPr>
          <w:p w14:paraId="0F4D095E" w14:textId="10617386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广西大学</w:t>
            </w:r>
          </w:p>
        </w:tc>
        <w:tc>
          <w:tcPr>
            <w:tcW w:w="2116" w:type="dxa"/>
            <w:noWrap/>
            <w:vAlign w:val="center"/>
          </w:tcPr>
          <w:p w14:paraId="196D1DFD" w14:textId="05999993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74" w:type="dxa"/>
            <w:noWrap/>
          </w:tcPr>
          <w:p w14:paraId="0A243E4B" w14:textId="70A55139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Ansi="宋体" w:hint="eastAsia"/>
                <w:szCs w:val="21"/>
              </w:rPr>
              <w:t>“</w:t>
            </w:r>
            <w:r w:rsidRPr="00BC265C">
              <w:rPr>
                <w:rFonts w:hAnsi="宋体" w:hint="eastAsia"/>
                <w:szCs w:val="21"/>
              </w:rPr>
              <w:t>应符合</w:t>
            </w:r>
            <w:r w:rsidRPr="00BC265C">
              <w:rPr>
                <w:rFonts w:hAnsi="宋体" w:hint="eastAsia"/>
                <w:szCs w:val="21"/>
              </w:rPr>
              <w:t>GB/T 44881-2023</w:t>
            </w:r>
            <w:r w:rsidRPr="00BC265C">
              <w:rPr>
                <w:rFonts w:hAnsi="宋体" w:hint="eastAsia"/>
                <w:szCs w:val="21"/>
              </w:rPr>
              <w:t>的要求</w:t>
            </w:r>
            <w:r>
              <w:rPr>
                <w:rFonts w:hAnsi="宋体" w:hint="eastAsia"/>
                <w:szCs w:val="21"/>
              </w:rPr>
              <w:t>”改为：“</w:t>
            </w:r>
            <w:r w:rsidRPr="00BC265C">
              <w:rPr>
                <w:rFonts w:hAnsi="宋体" w:hint="eastAsia"/>
                <w:szCs w:val="21"/>
              </w:rPr>
              <w:t>应符合</w:t>
            </w:r>
            <w:r w:rsidRPr="00BC265C">
              <w:rPr>
                <w:rFonts w:hAnsi="宋体" w:hint="eastAsia"/>
                <w:szCs w:val="21"/>
              </w:rPr>
              <w:t>GB 31646-2018</w:t>
            </w:r>
            <w:r w:rsidRPr="00BC265C">
              <w:rPr>
                <w:rFonts w:hAnsi="宋体" w:hint="eastAsia"/>
                <w:szCs w:val="21"/>
              </w:rPr>
              <w:t>的要求。</w:t>
            </w:r>
            <w:r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2B766C62" w14:textId="1129FA16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7928BAB9" w14:textId="77100BEB" w:rsidR="00693948" w:rsidRPr="009B4990" w:rsidRDefault="00693948" w:rsidP="00693948">
            <w:pPr>
              <w:rPr>
                <w:rFonts w:ascii="宋体" w:cs="宋体"/>
                <w:sz w:val="24"/>
              </w:rPr>
            </w:pPr>
          </w:p>
        </w:tc>
      </w:tr>
      <w:tr w:rsidR="00693948" w14:paraId="6947821C" w14:textId="77777777" w:rsidTr="00402465">
        <w:trPr>
          <w:trHeight w:val="397"/>
        </w:trPr>
        <w:tc>
          <w:tcPr>
            <w:tcW w:w="792" w:type="dxa"/>
            <w:noWrap/>
            <w:vAlign w:val="center"/>
          </w:tcPr>
          <w:p w14:paraId="2D2C48E1" w14:textId="7CB433CE" w:rsidR="00693948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</w:t>
            </w:r>
          </w:p>
        </w:tc>
        <w:tc>
          <w:tcPr>
            <w:tcW w:w="2384" w:type="dxa"/>
            <w:noWrap/>
            <w:vAlign w:val="center"/>
          </w:tcPr>
          <w:p w14:paraId="16F4AE6A" w14:textId="126BD392" w:rsidR="00693948" w:rsidRPr="00967E0D" w:rsidRDefault="00693948" w:rsidP="00693948">
            <w:pPr>
              <w:jc w:val="center"/>
              <w:rPr>
                <w:rFonts w:ascii="宋体" w:hAnsi="宋体" w:hint="eastAsia"/>
                <w:szCs w:val="21"/>
              </w:rPr>
            </w:pPr>
            <w:r w:rsidRPr="00967E0D">
              <w:rPr>
                <w:rFonts w:ascii="宋体" w:hAnsi="宋体" w:hint="eastAsia"/>
                <w:szCs w:val="21"/>
              </w:rPr>
              <w:t>广西轻工产品质量检验站</w:t>
            </w:r>
          </w:p>
        </w:tc>
        <w:tc>
          <w:tcPr>
            <w:tcW w:w="2116" w:type="dxa"/>
            <w:noWrap/>
            <w:vAlign w:val="center"/>
          </w:tcPr>
          <w:p w14:paraId="43D3E7B5" w14:textId="4DA036A5" w:rsidR="00693948" w:rsidRPr="00967E0D" w:rsidRDefault="00693948" w:rsidP="00693948">
            <w:pPr>
              <w:jc w:val="center"/>
              <w:rPr>
                <w:rFonts w:ascii="宋体" w:hAnsi="宋体" w:hint="eastAsia"/>
                <w:szCs w:val="21"/>
              </w:rPr>
            </w:pPr>
            <w:r w:rsidRPr="00967E0D">
              <w:rPr>
                <w:rFonts w:ascii="宋体" w:hAnsi="宋体"/>
                <w:szCs w:val="21"/>
              </w:rPr>
              <w:t>6.3.2</w:t>
            </w:r>
          </w:p>
        </w:tc>
        <w:tc>
          <w:tcPr>
            <w:tcW w:w="5274" w:type="dxa"/>
            <w:noWrap/>
          </w:tcPr>
          <w:p w14:paraId="336CE45F" w14:textId="165D3109" w:rsidR="00693948" w:rsidRPr="00967E0D" w:rsidRDefault="00693948" w:rsidP="00693948">
            <w:pPr>
              <w:jc w:val="center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采用电动筛设备将蚕蛹进行除杂、除碎粒、除小颗粒蚕蛹（粒径＜</w:t>
            </w:r>
            <w:r w:rsidRPr="00967E0D">
              <w:rPr>
                <w:rFonts w:hint="eastAsia"/>
              </w:rPr>
              <w:t>1</w:t>
            </w:r>
            <w:r w:rsidRPr="00967E0D">
              <w:t>.5</w:t>
            </w:r>
            <w:r w:rsidRPr="00967E0D">
              <w:rPr>
                <w:vertAlign w:val="subscript"/>
              </w:rPr>
              <w:t xml:space="preserve"> </w:t>
            </w:r>
            <w:r w:rsidRPr="00967E0D">
              <w:t>cm</w:t>
            </w:r>
            <w:r w:rsidRPr="00967E0D">
              <w:rPr>
                <w:rFonts w:hint="eastAsia"/>
              </w:rPr>
              <w:t>的蚕蛹）等，然后人工挑选分级，分级要求应符合表</w:t>
            </w:r>
            <w:r w:rsidRPr="00967E0D">
              <w:t>2</w:t>
            </w:r>
            <w:r w:rsidRPr="00967E0D">
              <w:rPr>
                <w:rFonts w:hint="eastAsia"/>
              </w:rPr>
              <w:t>规定。</w:t>
            </w:r>
            <w:r w:rsidRPr="00967E0D">
              <w:rPr>
                <w:rFonts w:hAnsi="宋体" w:hint="eastAsia"/>
                <w:szCs w:val="21"/>
              </w:rPr>
              <w:t>”改为：“</w:t>
            </w:r>
            <w:bookmarkStart w:id="7" w:name="_Hlk174028437"/>
            <w:r w:rsidRPr="00967E0D">
              <w:rPr>
                <w:rFonts w:hint="eastAsia"/>
              </w:rPr>
              <w:t>宜先对蚕蛹过筛除杂、除碎粒、除小颗粒蚕蛹（粒径＜</w:t>
            </w:r>
            <w:r w:rsidRPr="00967E0D">
              <w:rPr>
                <w:rFonts w:hint="eastAsia"/>
              </w:rPr>
              <w:t>1</w:t>
            </w:r>
            <w:r w:rsidRPr="00967E0D">
              <w:t>.5</w:t>
            </w:r>
            <w:r w:rsidRPr="00967E0D">
              <w:rPr>
                <w:vertAlign w:val="subscript"/>
              </w:rPr>
              <w:t xml:space="preserve"> </w:t>
            </w:r>
            <w:r w:rsidRPr="00967E0D">
              <w:t>cm</w:t>
            </w:r>
            <w:r w:rsidRPr="00967E0D">
              <w:rPr>
                <w:rFonts w:hint="eastAsia"/>
              </w:rPr>
              <w:t>的蚕蛹）等，再通过人工挑选分级，分级要求应符合表</w:t>
            </w:r>
            <w:r w:rsidRPr="00967E0D">
              <w:t>2</w:t>
            </w:r>
            <w:r w:rsidRPr="00967E0D">
              <w:rPr>
                <w:rFonts w:hint="eastAsia"/>
              </w:rPr>
              <w:t>规定。</w:t>
            </w:r>
            <w:bookmarkEnd w:id="7"/>
            <w:r w:rsidRPr="00967E0D"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7381CD47" w14:textId="102ED8A0" w:rsidR="00693948" w:rsidRPr="009B4990" w:rsidRDefault="00693948" w:rsidP="00693948">
            <w:pPr>
              <w:jc w:val="center"/>
              <w:rPr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55AD028B" w14:textId="703927FF" w:rsidR="00693948" w:rsidRPr="009B4990" w:rsidRDefault="00693948" w:rsidP="00693948">
            <w:pPr>
              <w:rPr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17F60ED6" w14:textId="77777777" w:rsidTr="00402465">
        <w:trPr>
          <w:trHeight w:val="397"/>
        </w:trPr>
        <w:tc>
          <w:tcPr>
            <w:tcW w:w="792" w:type="dxa"/>
            <w:noWrap/>
            <w:vAlign w:val="center"/>
          </w:tcPr>
          <w:p w14:paraId="08383980" w14:textId="28346F7B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16</w:t>
            </w:r>
          </w:p>
        </w:tc>
        <w:tc>
          <w:tcPr>
            <w:tcW w:w="2384" w:type="dxa"/>
            <w:noWrap/>
            <w:vAlign w:val="center"/>
          </w:tcPr>
          <w:p w14:paraId="7002879D" w14:textId="5BC0527A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广西轻工产品质量检验站</w:t>
            </w:r>
          </w:p>
        </w:tc>
        <w:tc>
          <w:tcPr>
            <w:tcW w:w="2116" w:type="dxa"/>
            <w:noWrap/>
            <w:vAlign w:val="center"/>
          </w:tcPr>
          <w:p w14:paraId="2C198101" w14:textId="7C290170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/>
                <w:szCs w:val="21"/>
              </w:rPr>
              <w:t>6.3.3</w:t>
            </w:r>
          </w:p>
        </w:tc>
        <w:tc>
          <w:tcPr>
            <w:tcW w:w="5274" w:type="dxa"/>
            <w:noWrap/>
          </w:tcPr>
          <w:p w14:paraId="4C290DD6" w14:textId="77777777" w:rsidR="00693948" w:rsidRPr="00967E0D" w:rsidRDefault="00693948" w:rsidP="00693948">
            <w:pPr>
              <w:jc w:val="left"/>
              <w:rPr>
                <w:rFonts w:ascii="宋体" w:hAnsi="宋体" w:hint="eastAsia"/>
                <w:szCs w:val="21"/>
              </w:rPr>
            </w:pPr>
            <w:r w:rsidRPr="00967E0D">
              <w:rPr>
                <w:rFonts w:ascii="宋体"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采用符合</w:t>
            </w:r>
            <w:r w:rsidRPr="00967E0D">
              <w:rPr>
                <w:rFonts w:hint="eastAsia"/>
              </w:rPr>
              <w:t>GB 5749</w:t>
            </w:r>
            <w:r w:rsidRPr="00967E0D">
              <w:rPr>
                <w:rFonts w:hint="eastAsia"/>
              </w:rPr>
              <w:t>规定的加工用水对蚕蛹漂洗后放入热烫设备中进行热烫，热烫温度为</w:t>
            </w:r>
            <w:r w:rsidRPr="00967E0D">
              <w:t>85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rPr>
                <w:rFonts w:hint="eastAsia"/>
              </w:rPr>
              <w:t>℃～</w:t>
            </w:r>
            <w:r w:rsidRPr="00967E0D">
              <w:t>90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rPr>
                <w:rFonts w:hint="eastAsia"/>
              </w:rPr>
              <w:t>℃，时间为</w:t>
            </w:r>
            <w:r w:rsidRPr="00967E0D">
              <w:t>40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t>s</w:t>
            </w:r>
            <w:r w:rsidRPr="00967E0D">
              <w:rPr>
                <w:rFonts w:hint="eastAsia"/>
              </w:rPr>
              <w:t>～</w:t>
            </w:r>
            <w:r w:rsidRPr="00967E0D">
              <w:t>60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t>s</w:t>
            </w:r>
            <w:r w:rsidRPr="00967E0D">
              <w:rPr>
                <w:rFonts w:hint="eastAsia"/>
              </w:rPr>
              <w:t>。</w:t>
            </w:r>
            <w:r w:rsidRPr="00967E0D">
              <w:rPr>
                <w:rFonts w:ascii="宋体" w:hAnsi="宋体" w:hint="eastAsia"/>
                <w:szCs w:val="21"/>
              </w:rPr>
              <w:t>”改为：</w:t>
            </w:r>
          </w:p>
          <w:p w14:paraId="6976DDA6" w14:textId="5E04B729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bookmarkStart w:id="8" w:name="_Hlk174028520"/>
            <w:r w:rsidRPr="00967E0D">
              <w:rPr>
                <w:rFonts w:hint="eastAsia"/>
              </w:rPr>
              <w:t>应用水对蚕蛹漂洗后，放入热烫设备中进行热烫。热烫温度宜为</w:t>
            </w:r>
            <w:r w:rsidRPr="00967E0D">
              <w:t>85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rPr>
                <w:rFonts w:hint="eastAsia"/>
              </w:rPr>
              <w:t>℃～</w:t>
            </w:r>
            <w:r w:rsidRPr="00967E0D">
              <w:t>90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rPr>
                <w:rFonts w:hint="eastAsia"/>
              </w:rPr>
              <w:t>℃，时间宜为</w:t>
            </w:r>
            <w:r w:rsidRPr="00967E0D">
              <w:t>40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t>s</w:t>
            </w:r>
            <w:r w:rsidRPr="00967E0D">
              <w:rPr>
                <w:rFonts w:hint="eastAsia"/>
              </w:rPr>
              <w:t>～</w:t>
            </w:r>
            <w:r w:rsidRPr="00967E0D">
              <w:t>60</w:t>
            </w:r>
            <w:r w:rsidRPr="00967E0D">
              <w:rPr>
                <w:vertAlign w:val="superscript"/>
              </w:rPr>
              <w:t xml:space="preserve"> </w:t>
            </w:r>
            <w:r w:rsidRPr="00967E0D">
              <w:t>s</w:t>
            </w:r>
            <w:r w:rsidRPr="00967E0D">
              <w:rPr>
                <w:rFonts w:hint="eastAsia"/>
              </w:rPr>
              <w:t>。</w:t>
            </w:r>
            <w:bookmarkEnd w:id="8"/>
            <w:r w:rsidRPr="00967E0D"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102224CA" w14:textId="75F399BA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08EA1A0D" w14:textId="1D5D5BC0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60707733" w14:textId="77777777" w:rsidTr="000A20F0">
        <w:trPr>
          <w:trHeight w:val="397"/>
        </w:trPr>
        <w:tc>
          <w:tcPr>
            <w:tcW w:w="792" w:type="dxa"/>
            <w:noWrap/>
            <w:vAlign w:val="center"/>
          </w:tcPr>
          <w:p w14:paraId="55A3DE5D" w14:textId="7EA58F15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17</w:t>
            </w:r>
          </w:p>
        </w:tc>
        <w:tc>
          <w:tcPr>
            <w:tcW w:w="2384" w:type="dxa"/>
            <w:noWrap/>
            <w:vAlign w:val="center"/>
          </w:tcPr>
          <w:p w14:paraId="0A967F96" w14:textId="21958CE0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广西农业种植业标准化技术委员会</w:t>
            </w:r>
          </w:p>
        </w:tc>
        <w:tc>
          <w:tcPr>
            <w:tcW w:w="2116" w:type="dxa"/>
            <w:noWrap/>
            <w:vAlign w:val="center"/>
          </w:tcPr>
          <w:p w14:paraId="4AA96340" w14:textId="014A22BA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7.1标题</w:t>
            </w:r>
          </w:p>
        </w:tc>
        <w:tc>
          <w:tcPr>
            <w:tcW w:w="5274" w:type="dxa"/>
            <w:noWrap/>
            <w:vAlign w:val="center"/>
          </w:tcPr>
          <w:p w14:paraId="1422F9A3" w14:textId="77777777" w:rsidR="00693948" w:rsidRPr="00967E0D" w:rsidRDefault="00693948" w:rsidP="00693948">
            <w:pPr>
              <w:jc w:val="left"/>
              <w:rPr>
                <w:rFonts w:ascii="宋体" w:hAnsi="宋体" w:hint="eastAsia"/>
                <w:szCs w:val="21"/>
              </w:rPr>
            </w:pPr>
            <w:r w:rsidRPr="00967E0D">
              <w:rPr>
                <w:rFonts w:ascii="宋体"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原料、辅料追溯要求</w:t>
            </w:r>
            <w:r w:rsidRPr="00967E0D">
              <w:rPr>
                <w:rFonts w:ascii="宋体" w:hAnsi="宋体" w:hint="eastAsia"/>
                <w:szCs w:val="21"/>
              </w:rPr>
              <w:t>”改为：</w:t>
            </w:r>
          </w:p>
          <w:p w14:paraId="5F516C35" w14:textId="1CCFA14F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原辅料追溯</w:t>
            </w:r>
            <w:r w:rsidRPr="00967E0D">
              <w:rPr>
                <w:rFonts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51B124EA" w14:textId="646C106D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13E201EC" w14:textId="20BF1B0D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53CB5A7F" w14:textId="77777777" w:rsidTr="009B4990">
        <w:trPr>
          <w:trHeight w:val="397"/>
        </w:trPr>
        <w:tc>
          <w:tcPr>
            <w:tcW w:w="792" w:type="dxa"/>
            <w:noWrap/>
            <w:vAlign w:val="center"/>
          </w:tcPr>
          <w:p w14:paraId="5599CFC5" w14:textId="306F0AD2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18</w:t>
            </w:r>
          </w:p>
        </w:tc>
        <w:tc>
          <w:tcPr>
            <w:tcW w:w="2384" w:type="dxa"/>
            <w:noWrap/>
            <w:vAlign w:val="center"/>
          </w:tcPr>
          <w:p w14:paraId="08C49628" w14:textId="5E7D7DAA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广西农业种植业标准化技术委员会</w:t>
            </w:r>
          </w:p>
        </w:tc>
        <w:tc>
          <w:tcPr>
            <w:tcW w:w="2116" w:type="dxa"/>
            <w:noWrap/>
            <w:vAlign w:val="center"/>
          </w:tcPr>
          <w:p w14:paraId="78C12AFC" w14:textId="0F4AC897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7.2标题</w:t>
            </w:r>
          </w:p>
        </w:tc>
        <w:tc>
          <w:tcPr>
            <w:tcW w:w="5274" w:type="dxa"/>
            <w:noWrap/>
            <w:vAlign w:val="center"/>
          </w:tcPr>
          <w:p w14:paraId="259AF711" w14:textId="42FDF690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hint="eastAsia"/>
              </w:rPr>
              <w:t>“生产管理要求”改为：“生产管理”</w:t>
            </w:r>
          </w:p>
        </w:tc>
        <w:tc>
          <w:tcPr>
            <w:tcW w:w="1602" w:type="dxa"/>
            <w:noWrap/>
            <w:vAlign w:val="center"/>
          </w:tcPr>
          <w:p w14:paraId="450501D8" w14:textId="23E8C483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6C249DEC" w14:textId="33C79308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  <w:tr w:rsidR="00693948" w14:paraId="35512DE2" w14:textId="77777777" w:rsidTr="000A20F0">
        <w:trPr>
          <w:trHeight w:val="397"/>
        </w:trPr>
        <w:tc>
          <w:tcPr>
            <w:tcW w:w="792" w:type="dxa"/>
            <w:noWrap/>
            <w:vAlign w:val="center"/>
          </w:tcPr>
          <w:p w14:paraId="3B5BAC67" w14:textId="2EFEED3C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19</w:t>
            </w:r>
          </w:p>
        </w:tc>
        <w:tc>
          <w:tcPr>
            <w:tcW w:w="2384" w:type="dxa"/>
            <w:noWrap/>
            <w:vAlign w:val="center"/>
          </w:tcPr>
          <w:p w14:paraId="46F1C555" w14:textId="0A6071A7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广西壮族自治区农业科学院农产品加工研究所</w:t>
            </w:r>
          </w:p>
        </w:tc>
        <w:tc>
          <w:tcPr>
            <w:tcW w:w="2116" w:type="dxa"/>
            <w:noWrap/>
            <w:vAlign w:val="center"/>
          </w:tcPr>
          <w:p w14:paraId="442C2685" w14:textId="30F4BBAE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8 标签、标志、外包装</w:t>
            </w:r>
          </w:p>
        </w:tc>
        <w:tc>
          <w:tcPr>
            <w:tcW w:w="5274" w:type="dxa"/>
            <w:noWrap/>
          </w:tcPr>
          <w:p w14:paraId="37D0DBE7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建议改为：</w:t>
            </w:r>
          </w:p>
          <w:p w14:paraId="6290F0A7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7. 标签、标志、包装、运输、贮存和保质期</w:t>
            </w:r>
          </w:p>
          <w:p w14:paraId="6D6D184C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7.3 运输</w:t>
            </w:r>
          </w:p>
          <w:p w14:paraId="0D4A0F74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 xml:space="preserve">7.3.1 </w:t>
            </w:r>
            <w:bookmarkStart w:id="9" w:name="_Hlk174029502"/>
            <w:r w:rsidRPr="00967E0D">
              <w:rPr>
                <w:rFonts w:hAnsi="宋体" w:hint="eastAsia"/>
                <w:szCs w:val="21"/>
              </w:rPr>
              <w:t>运输工具应清洁卫生、干燥、无异味、无污染，箱内温度应低于-18℃。运输期间注意防潮、防雨、防曝晒。不应与有毒、有害、有异味的物品混装混运。</w:t>
            </w:r>
            <w:bookmarkEnd w:id="9"/>
          </w:p>
          <w:p w14:paraId="6D3F81B8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 xml:space="preserve">7.3.2 </w:t>
            </w:r>
            <w:bookmarkStart w:id="10" w:name="_Hlk174029590"/>
            <w:r w:rsidRPr="00967E0D">
              <w:rPr>
                <w:rFonts w:hAnsi="宋体" w:hint="eastAsia"/>
                <w:szCs w:val="21"/>
              </w:rPr>
              <w:t>装卸产品时不应丢甩</w:t>
            </w:r>
            <w:bookmarkEnd w:id="10"/>
          </w:p>
          <w:p w14:paraId="386072F8" w14:textId="77777777" w:rsidR="00693948" w:rsidRDefault="00693948" w:rsidP="00693948">
            <w:pPr>
              <w:pStyle w:val="a7"/>
              <w:rPr>
                <w:rFonts w:hAnsi="宋体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lastRenderedPageBreak/>
              <w:t xml:space="preserve">7.3.3 </w:t>
            </w:r>
            <w:bookmarkStart w:id="11" w:name="_Hlk174029600"/>
            <w:r w:rsidRPr="00967E0D">
              <w:rPr>
                <w:rFonts w:hAnsi="宋体" w:hint="eastAsia"/>
                <w:szCs w:val="21"/>
              </w:rPr>
              <w:t>产品不应直接接触地面</w:t>
            </w:r>
            <w:bookmarkEnd w:id="11"/>
            <w:r w:rsidRPr="00967E0D">
              <w:rPr>
                <w:rFonts w:hAnsi="宋体" w:hint="eastAsia"/>
                <w:szCs w:val="21"/>
              </w:rPr>
              <w:t>。</w:t>
            </w:r>
          </w:p>
          <w:p w14:paraId="67276923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>7.4 贮存</w:t>
            </w:r>
          </w:p>
          <w:p w14:paraId="6DF943C5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 xml:space="preserve">7.4.1 </w:t>
            </w:r>
            <w:bookmarkStart w:id="12" w:name="_Hlk174029743"/>
            <w:r w:rsidRPr="00967E0D">
              <w:rPr>
                <w:rFonts w:hAnsi="宋体" w:hint="eastAsia"/>
                <w:szCs w:val="21"/>
              </w:rPr>
              <w:t>产品宜低温或冷链贮存，贮存温度应低于-18℃。</w:t>
            </w:r>
            <w:bookmarkEnd w:id="12"/>
          </w:p>
          <w:p w14:paraId="0EA9D787" w14:textId="77777777" w:rsidR="00693948" w:rsidRPr="00967E0D" w:rsidRDefault="00693948" w:rsidP="00693948">
            <w:pPr>
              <w:pStyle w:val="a7"/>
              <w:rPr>
                <w:rFonts w:hAnsi="宋体" w:hint="eastAsia"/>
                <w:szCs w:val="21"/>
              </w:rPr>
            </w:pPr>
            <w:r w:rsidRPr="00967E0D">
              <w:rPr>
                <w:rFonts w:hAnsi="宋体" w:hint="eastAsia"/>
                <w:szCs w:val="21"/>
              </w:rPr>
              <w:t xml:space="preserve">7.4.2 </w:t>
            </w:r>
            <w:bookmarkStart w:id="13" w:name="_Hlk174029774"/>
            <w:r w:rsidRPr="00967E0D">
              <w:rPr>
                <w:rFonts w:hAnsi="宋体" w:hint="eastAsia"/>
                <w:szCs w:val="21"/>
              </w:rPr>
              <w:t>应贮存在清洁卫生、通风干燥、无异味、无污染的空间，不应与有毒、有害、有异味的物品混贮，防止产品受到挤压、损伤等。</w:t>
            </w:r>
            <w:bookmarkEnd w:id="13"/>
          </w:p>
          <w:p w14:paraId="6CCE9195" w14:textId="24BE0C5E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84646C">
              <w:rPr>
                <w:rFonts w:ascii="宋体" w:hAnsi="宋体" w:hint="eastAsia"/>
                <w:noProof/>
                <w:kern w:val="0"/>
                <w:szCs w:val="21"/>
              </w:rPr>
              <w:t>7.5 保质期</w:t>
            </w:r>
            <w:bookmarkStart w:id="14" w:name="_Hlk174029824"/>
            <w:r w:rsidRPr="0084646C">
              <w:rPr>
                <w:rFonts w:ascii="宋体" w:hAnsi="宋体" w:hint="eastAsia"/>
                <w:noProof/>
                <w:kern w:val="0"/>
                <w:szCs w:val="21"/>
              </w:rPr>
              <w:t>企业可根据自身产品状况确定保质期。</w:t>
            </w:r>
            <w:bookmarkEnd w:id="14"/>
          </w:p>
        </w:tc>
        <w:tc>
          <w:tcPr>
            <w:tcW w:w="1602" w:type="dxa"/>
            <w:noWrap/>
            <w:vAlign w:val="center"/>
          </w:tcPr>
          <w:p w14:paraId="4BB3F617" w14:textId="29ED4013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部分</w:t>
            </w: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51F4BF06" w14:textId="0DBFEF26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693948">
              <w:rPr>
                <w:rFonts w:hAnsi="宋体" w:hint="eastAsia"/>
                <w:szCs w:val="21"/>
              </w:rPr>
              <w:t>此部分采纳了修改内容，但是分点表述过于啰嗦，因此整合在一起。</w:t>
            </w:r>
          </w:p>
        </w:tc>
      </w:tr>
      <w:tr w:rsidR="00693948" w14:paraId="16C789AB" w14:textId="77777777" w:rsidTr="00402465">
        <w:trPr>
          <w:trHeight w:val="397"/>
        </w:trPr>
        <w:tc>
          <w:tcPr>
            <w:tcW w:w="792" w:type="dxa"/>
            <w:noWrap/>
            <w:vAlign w:val="center"/>
          </w:tcPr>
          <w:p w14:paraId="065A15BD" w14:textId="1E8F89D8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20</w:t>
            </w:r>
          </w:p>
        </w:tc>
        <w:tc>
          <w:tcPr>
            <w:tcW w:w="2384" w:type="dxa"/>
            <w:noWrap/>
            <w:vAlign w:val="center"/>
          </w:tcPr>
          <w:p w14:paraId="4900B6F2" w14:textId="6738FFD6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广西轻工产品质量检验站</w:t>
            </w:r>
          </w:p>
        </w:tc>
        <w:tc>
          <w:tcPr>
            <w:tcW w:w="2116" w:type="dxa"/>
            <w:noWrap/>
            <w:vAlign w:val="center"/>
          </w:tcPr>
          <w:p w14:paraId="3B774019" w14:textId="319BBF12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274" w:type="dxa"/>
            <w:noWrap/>
          </w:tcPr>
          <w:p w14:paraId="68E2E548" w14:textId="10BB976D" w:rsidR="00693948" w:rsidRPr="0084646C" w:rsidRDefault="00693948" w:rsidP="00693948">
            <w:pPr>
              <w:ind w:firstLineChars="200" w:firstLine="420"/>
              <w:jc w:val="center"/>
              <w:rPr>
                <w:rFonts w:ascii="宋体" w:hAnsi="宋体" w:hint="eastAsia"/>
                <w:noProof/>
                <w:kern w:val="0"/>
                <w:szCs w:val="21"/>
              </w:rPr>
            </w:pPr>
            <w:r w:rsidRPr="00967E0D">
              <w:rPr>
                <w:rFonts w:hint="eastAsia"/>
              </w:rPr>
              <w:t>应增加</w:t>
            </w:r>
            <w:r w:rsidRPr="0084646C">
              <w:rPr>
                <w:rFonts w:ascii="宋体" w:hAnsi="宋体" w:hint="eastAsia"/>
                <w:noProof/>
                <w:kern w:val="0"/>
                <w:szCs w:val="21"/>
              </w:rPr>
              <w:t>8</w:t>
            </w:r>
            <w:r w:rsidRPr="0084646C">
              <w:rPr>
                <w:rFonts w:ascii="宋体" w:hAnsi="宋体"/>
                <w:noProof/>
                <w:kern w:val="0"/>
                <w:szCs w:val="21"/>
              </w:rPr>
              <w:t>.3</w:t>
            </w:r>
            <w:r w:rsidRPr="00967E0D">
              <w:rPr>
                <w:rFonts w:hint="eastAsia"/>
              </w:rPr>
              <w:t>记录</w:t>
            </w:r>
          </w:p>
        </w:tc>
        <w:tc>
          <w:tcPr>
            <w:tcW w:w="1602" w:type="dxa"/>
            <w:noWrap/>
            <w:vAlign w:val="center"/>
          </w:tcPr>
          <w:p w14:paraId="6382F211" w14:textId="07ACEC8B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318D5A22" w14:textId="5E8EB5E4" w:rsidR="00693948" w:rsidRPr="00693948" w:rsidRDefault="00693948" w:rsidP="00693948">
            <w:pPr>
              <w:pStyle w:val="a7"/>
              <w:ind w:firstLineChars="0" w:firstLine="0"/>
              <w:rPr>
                <w:rFonts w:hAnsi="宋体"/>
                <w:szCs w:val="21"/>
              </w:rPr>
            </w:pPr>
          </w:p>
        </w:tc>
      </w:tr>
      <w:tr w:rsidR="00693948" w14:paraId="006F7D05" w14:textId="77777777" w:rsidTr="009A435C">
        <w:trPr>
          <w:trHeight w:val="397"/>
        </w:trPr>
        <w:tc>
          <w:tcPr>
            <w:tcW w:w="792" w:type="dxa"/>
            <w:noWrap/>
            <w:vAlign w:val="center"/>
          </w:tcPr>
          <w:p w14:paraId="7FF92B40" w14:textId="655A2829" w:rsidR="00693948" w:rsidRPr="009B4990" w:rsidRDefault="00693948" w:rsidP="0069394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21</w:t>
            </w:r>
          </w:p>
        </w:tc>
        <w:tc>
          <w:tcPr>
            <w:tcW w:w="2384" w:type="dxa"/>
            <w:noWrap/>
            <w:vAlign w:val="center"/>
          </w:tcPr>
          <w:p w14:paraId="14FD370E" w14:textId="0FFB4FF7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广西农业种植业标准化技术委员会</w:t>
            </w:r>
          </w:p>
        </w:tc>
        <w:tc>
          <w:tcPr>
            <w:tcW w:w="2116" w:type="dxa"/>
            <w:noWrap/>
            <w:vAlign w:val="center"/>
          </w:tcPr>
          <w:p w14:paraId="5135D0DA" w14:textId="37376470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/>
                <w:szCs w:val="21"/>
              </w:rPr>
              <w:t>8.1</w:t>
            </w:r>
          </w:p>
        </w:tc>
        <w:tc>
          <w:tcPr>
            <w:tcW w:w="5274" w:type="dxa"/>
            <w:noWrap/>
            <w:vAlign w:val="center"/>
          </w:tcPr>
          <w:p w14:paraId="189A20F3" w14:textId="6314EEE2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67E0D">
              <w:rPr>
                <w:rFonts w:ascii="宋体" w:hAnsi="宋体" w:hint="eastAsia"/>
                <w:szCs w:val="21"/>
              </w:rPr>
              <w:t>“</w:t>
            </w:r>
            <w:r w:rsidRPr="00967E0D">
              <w:rPr>
                <w:rFonts w:hint="eastAsia"/>
              </w:rPr>
              <w:t>产品标签应符合</w:t>
            </w:r>
            <w:r w:rsidRPr="00967E0D">
              <w:rPr>
                <w:rFonts w:hint="eastAsia"/>
              </w:rPr>
              <w:t>GB 7718</w:t>
            </w:r>
            <w:r w:rsidRPr="00967E0D">
              <w:rPr>
                <w:rFonts w:hint="eastAsia"/>
              </w:rPr>
              <w:t>的规定执行；合格产品每个包装单位粘贴正确的产品标签，以使消费者方便获得信息，保证过敏人群不误用。</w:t>
            </w:r>
            <w:r w:rsidRPr="00967E0D">
              <w:rPr>
                <w:rFonts w:ascii="宋体" w:hAnsi="宋体" w:hint="eastAsia"/>
                <w:szCs w:val="21"/>
              </w:rPr>
              <w:t>”改为：“</w:t>
            </w:r>
            <w:bookmarkStart w:id="15" w:name="_Hlk174030388"/>
            <w:r w:rsidRPr="00967E0D">
              <w:rPr>
                <w:rFonts w:ascii="宋体" w:hAnsi="宋体" w:hint="eastAsia"/>
                <w:szCs w:val="21"/>
              </w:rPr>
              <w:t>产品标签应符合GB 7718的规定；警示语言应明显标注，保证过敏人群不误用。</w:t>
            </w:r>
            <w:bookmarkEnd w:id="15"/>
            <w:r w:rsidRPr="00967E0D">
              <w:rPr>
                <w:rFonts w:ascii="宋体" w:hAnsi="宋体" w:hint="eastAsia"/>
                <w:szCs w:val="21"/>
              </w:rPr>
              <w:t>”</w:t>
            </w:r>
          </w:p>
        </w:tc>
        <w:tc>
          <w:tcPr>
            <w:tcW w:w="1602" w:type="dxa"/>
            <w:noWrap/>
            <w:vAlign w:val="center"/>
          </w:tcPr>
          <w:p w14:paraId="6BEED760" w14:textId="351D37E8" w:rsidR="00693948" w:rsidRPr="009B4990" w:rsidRDefault="00693948" w:rsidP="00693948">
            <w:pPr>
              <w:jc w:val="center"/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>采纳</w:t>
            </w:r>
          </w:p>
        </w:tc>
        <w:tc>
          <w:tcPr>
            <w:tcW w:w="1407" w:type="dxa"/>
            <w:noWrap/>
            <w:vAlign w:val="center"/>
          </w:tcPr>
          <w:p w14:paraId="44C97A8E" w14:textId="77777777" w:rsidR="00693948" w:rsidRPr="009B4990" w:rsidRDefault="00693948" w:rsidP="00693948">
            <w:pPr>
              <w:rPr>
                <w:rFonts w:ascii="宋体" w:cs="宋体"/>
                <w:sz w:val="24"/>
              </w:rPr>
            </w:pPr>
            <w:r w:rsidRPr="009B4990">
              <w:rPr>
                <w:rFonts w:hint="eastAsia"/>
                <w:sz w:val="24"/>
              </w:rPr>
              <w:t xml:space="preserve">　</w:t>
            </w:r>
          </w:p>
        </w:tc>
      </w:tr>
    </w:tbl>
    <w:p w14:paraId="3FBB194D" w14:textId="3C2FB4F7" w:rsidR="00533A50" w:rsidRPr="00FC4366" w:rsidRDefault="00533A50" w:rsidP="009B4990">
      <w:pPr>
        <w:spacing w:line="400" w:lineRule="exact"/>
        <w:rPr>
          <w:rFonts w:ascii="宋体"/>
          <w:sz w:val="28"/>
          <w:szCs w:val="28"/>
        </w:rPr>
      </w:pPr>
      <w:r w:rsidRPr="00FC4366">
        <w:rPr>
          <w:rFonts w:ascii="宋体" w:hAnsi="宋体" w:hint="eastAsia"/>
          <w:sz w:val="28"/>
          <w:szCs w:val="28"/>
        </w:rPr>
        <w:t>注：发送“</w:t>
      </w:r>
      <w:r w:rsidR="0084646C">
        <w:rPr>
          <w:rFonts w:ascii="宋体" w:hAnsi="宋体" w:hint="eastAsia"/>
          <w:sz w:val="28"/>
          <w:szCs w:val="28"/>
        </w:rPr>
        <w:t>团体</w:t>
      </w:r>
      <w:r>
        <w:rPr>
          <w:rFonts w:ascii="宋体" w:hAnsi="宋体" w:hint="eastAsia"/>
          <w:sz w:val="28"/>
          <w:szCs w:val="28"/>
        </w:rPr>
        <w:t>标准</w:t>
      </w:r>
      <w:r w:rsidRPr="00FC4366">
        <w:rPr>
          <w:rFonts w:ascii="宋体" w:hAnsi="宋体" w:hint="eastAsia"/>
          <w:sz w:val="28"/>
          <w:szCs w:val="28"/>
        </w:rPr>
        <w:t>（征求意见稿）”的单位或专家数</w:t>
      </w:r>
      <w:r w:rsidR="00645714">
        <w:rPr>
          <w:rFonts w:ascii="宋体" w:hAnsi="宋体" w:hint="eastAsia"/>
          <w:sz w:val="28"/>
          <w:szCs w:val="28"/>
        </w:rPr>
        <w:t>7</w:t>
      </w:r>
      <w:r w:rsidRPr="00FC4366">
        <w:rPr>
          <w:rFonts w:ascii="宋体" w:hAnsi="宋体" w:hint="eastAsia"/>
          <w:sz w:val="28"/>
          <w:szCs w:val="28"/>
        </w:rPr>
        <w:t>个，回函并有建议或意见的单位或专家数</w:t>
      </w:r>
      <w:r w:rsidR="00645714">
        <w:rPr>
          <w:rFonts w:ascii="宋体" w:hAnsi="宋体" w:hint="eastAsia"/>
          <w:sz w:val="28"/>
          <w:szCs w:val="28"/>
        </w:rPr>
        <w:t>7</w:t>
      </w:r>
      <w:r w:rsidRPr="00FC4366">
        <w:rPr>
          <w:rFonts w:ascii="宋体" w:hAnsi="宋体" w:hint="eastAsia"/>
          <w:sz w:val="28"/>
          <w:szCs w:val="28"/>
        </w:rPr>
        <w:t>个，反馈收集到</w:t>
      </w:r>
      <w:r w:rsidR="009A21B8">
        <w:rPr>
          <w:rFonts w:ascii="宋体" w:hAnsi="宋体" w:hint="eastAsia"/>
          <w:sz w:val="28"/>
          <w:szCs w:val="28"/>
        </w:rPr>
        <w:t>2</w:t>
      </w:r>
      <w:r w:rsidR="00693948">
        <w:rPr>
          <w:rFonts w:ascii="宋体" w:hAnsi="宋体" w:hint="eastAsia"/>
          <w:sz w:val="28"/>
          <w:szCs w:val="28"/>
        </w:rPr>
        <w:t>1</w:t>
      </w:r>
      <w:r w:rsidRPr="00FC4366">
        <w:rPr>
          <w:rFonts w:ascii="宋体" w:hAnsi="宋体" w:hint="eastAsia"/>
          <w:sz w:val="28"/>
          <w:szCs w:val="28"/>
        </w:rPr>
        <w:t>条修改意见，采纳</w:t>
      </w:r>
      <w:r w:rsidR="00693948">
        <w:rPr>
          <w:rFonts w:ascii="宋体" w:hAnsi="宋体" w:hint="eastAsia"/>
          <w:sz w:val="28"/>
          <w:szCs w:val="28"/>
        </w:rPr>
        <w:t>19</w:t>
      </w:r>
      <w:r w:rsidRPr="00FC4366">
        <w:rPr>
          <w:rFonts w:ascii="宋体" w:hAnsi="宋体" w:hint="eastAsia"/>
          <w:sz w:val="28"/>
          <w:szCs w:val="28"/>
        </w:rPr>
        <w:t>条，</w:t>
      </w:r>
      <w:r w:rsidR="00693948">
        <w:rPr>
          <w:rFonts w:ascii="宋体" w:hAnsi="宋体" w:hint="eastAsia"/>
          <w:sz w:val="28"/>
          <w:szCs w:val="28"/>
        </w:rPr>
        <w:t>部分采纳2条，</w:t>
      </w:r>
      <w:r w:rsidRPr="00FC4366">
        <w:rPr>
          <w:rFonts w:ascii="宋体" w:hAnsi="宋体" w:hint="eastAsia"/>
          <w:sz w:val="28"/>
          <w:szCs w:val="28"/>
        </w:rPr>
        <w:t>不采纳</w:t>
      </w:r>
      <w:r w:rsidR="009A21B8">
        <w:rPr>
          <w:rFonts w:ascii="宋体" w:hAnsi="宋体" w:hint="eastAsia"/>
          <w:sz w:val="28"/>
          <w:szCs w:val="28"/>
        </w:rPr>
        <w:t>0</w:t>
      </w:r>
      <w:r w:rsidRPr="00FC4366">
        <w:rPr>
          <w:rFonts w:ascii="宋体" w:hAnsi="宋体" w:hint="eastAsia"/>
          <w:sz w:val="28"/>
          <w:szCs w:val="28"/>
        </w:rPr>
        <w:t>条。</w:t>
      </w:r>
    </w:p>
    <w:p w14:paraId="07C674C5" w14:textId="77777777" w:rsidR="00533A50" w:rsidRPr="00645714" w:rsidRDefault="00533A50">
      <w:pPr>
        <w:rPr>
          <w:rFonts w:ascii="Times New Roman" w:eastAsia="仿宋_GB2312" w:hAnsi="Times New Roman"/>
          <w:color w:val="000000"/>
          <w:sz w:val="24"/>
        </w:rPr>
      </w:pPr>
    </w:p>
    <w:p w14:paraId="637A5C37" w14:textId="77777777" w:rsidR="00533A50" w:rsidRDefault="00533A50"/>
    <w:sectPr w:rsidR="00533A50" w:rsidSect="0061743E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D0C0" w14:textId="77777777" w:rsidR="00CE3A47" w:rsidRDefault="00CE3A47" w:rsidP="005A1C4F">
      <w:r>
        <w:separator/>
      </w:r>
    </w:p>
  </w:endnote>
  <w:endnote w:type="continuationSeparator" w:id="0">
    <w:p w14:paraId="5C6D8DB1" w14:textId="77777777" w:rsidR="00CE3A47" w:rsidRDefault="00CE3A47" w:rsidP="005A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84331"/>
      <w:docPartObj>
        <w:docPartGallery w:val="Page Numbers (Bottom of Page)"/>
        <w:docPartUnique/>
      </w:docPartObj>
    </w:sdtPr>
    <w:sdtContent>
      <w:p w14:paraId="47A91A6D" w14:textId="4E3879DF" w:rsidR="00D56E86" w:rsidRDefault="00D56E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1140DF" w14:textId="77777777" w:rsidR="00D56E86" w:rsidRDefault="00D56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B34F" w14:textId="77777777" w:rsidR="00CE3A47" w:rsidRDefault="00CE3A47" w:rsidP="005A1C4F">
      <w:r>
        <w:separator/>
      </w:r>
    </w:p>
  </w:footnote>
  <w:footnote w:type="continuationSeparator" w:id="0">
    <w:p w14:paraId="47255648" w14:textId="77777777" w:rsidR="00CE3A47" w:rsidRDefault="00CE3A47" w:rsidP="005A1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VjY2ZiZTJmN2QzN2UzODZmNzVkMzMxNjI4NDgyZDYifQ=="/>
  </w:docVars>
  <w:rsids>
    <w:rsidRoot w:val="3A5222F7"/>
    <w:rsid w:val="000717C5"/>
    <w:rsid w:val="00076A6A"/>
    <w:rsid w:val="000E33D5"/>
    <w:rsid w:val="001C674C"/>
    <w:rsid w:val="001F3C87"/>
    <w:rsid w:val="002A2770"/>
    <w:rsid w:val="00332D3D"/>
    <w:rsid w:val="00352FCB"/>
    <w:rsid w:val="004119D0"/>
    <w:rsid w:val="00434024"/>
    <w:rsid w:val="00533A50"/>
    <w:rsid w:val="005566D0"/>
    <w:rsid w:val="005A1C4F"/>
    <w:rsid w:val="0061743E"/>
    <w:rsid w:val="00645714"/>
    <w:rsid w:val="00693948"/>
    <w:rsid w:val="006A618B"/>
    <w:rsid w:val="006F1D26"/>
    <w:rsid w:val="00725B3D"/>
    <w:rsid w:val="00755B0C"/>
    <w:rsid w:val="007935A4"/>
    <w:rsid w:val="00813483"/>
    <w:rsid w:val="0084646C"/>
    <w:rsid w:val="008573BF"/>
    <w:rsid w:val="008653A5"/>
    <w:rsid w:val="009714E9"/>
    <w:rsid w:val="009A21B8"/>
    <w:rsid w:val="009B4990"/>
    <w:rsid w:val="00B61158"/>
    <w:rsid w:val="00BC265C"/>
    <w:rsid w:val="00C667F2"/>
    <w:rsid w:val="00CE3A47"/>
    <w:rsid w:val="00D56E86"/>
    <w:rsid w:val="00E024CC"/>
    <w:rsid w:val="00E40919"/>
    <w:rsid w:val="00E742B1"/>
    <w:rsid w:val="00ED2EC9"/>
    <w:rsid w:val="00EF1954"/>
    <w:rsid w:val="00EF2885"/>
    <w:rsid w:val="00FC4366"/>
    <w:rsid w:val="044F1204"/>
    <w:rsid w:val="052E5B88"/>
    <w:rsid w:val="054B47F9"/>
    <w:rsid w:val="055F1B56"/>
    <w:rsid w:val="059F4429"/>
    <w:rsid w:val="05AB50D8"/>
    <w:rsid w:val="05F85468"/>
    <w:rsid w:val="08856B10"/>
    <w:rsid w:val="093F38E3"/>
    <w:rsid w:val="0F9F21EE"/>
    <w:rsid w:val="10D3610E"/>
    <w:rsid w:val="15F11B65"/>
    <w:rsid w:val="16872E77"/>
    <w:rsid w:val="16EA59F1"/>
    <w:rsid w:val="17341678"/>
    <w:rsid w:val="187A71AA"/>
    <w:rsid w:val="18892908"/>
    <w:rsid w:val="1A0D5611"/>
    <w:rsid w:val="1D0B3D68"/>
    <w:rsid w:val="1D405626"/>
    <w:rsid w:val="1DC42908"/>
    <w:rsid w:val="20091C67"/>
    <w:rsid w:val="217812AC"/>
    <w:rsid w:val="221740EF"/>
    <w:rsid w:val="24527CD1"/>
    <w:rsid w:val="25AA6488"/>
    <w:rsid w:val="25B24239"/>
    <w:rsid w:val="28AA7356"/>
    <w:rsid w:val="28B71BA6"/>
    <w:rsid w:val="28FA1053"/>
    <w:rsid w:val="29457E5D"/>
    <w:rsid w:val="29C44559"/>
    <w:rsid w:val="2B6647FE"/>
    <w:rsid w:val="2EB92E20"/>
    <w:rsid w:val="2EBD1886"/>
    <w:rsid w:val="300F1EAE"/>
    <w:rsid w:val="302838FA"/>
    <w:rsid w:val="324173AB"/>
    <w:rsid w:val="32CB368E"/>
    <w:rsid w:val="33BF54FE"/>
    <w:rsid w:val="34387B49"/>
    <w:rsid w:val="399C3C79"/>
    <w:rsid w:val="39B81416"/>
    <w:rsid w:val="3A5222F7"/>
    <w:rsid w:val="3B477971"/>
    <w:rsid w:val="3B497AEB"/>
    <w:rsid w:val="3B6129D8"/>
    <w:rsid w:val="3CA53E18"/>
    <w:rsid w:val="3CA55DAF"/>
    <w:rsid w:val="3CA661AE"/>
    <w:rsid w:val="3D5843E9"/>
    <w:rsid w:val="3DFC1C98"/>
    <w:rsid w:val="3E437C5D"/>
    <w:rsid w:val="3E673BCF"/>
    <w:rsid w:val="408C1A74"/>
    <w:rsid w:val="40A53E06"/>
    <w:rsid w:val="43382B00"/>
    <w:rsid w:val="44146384"/>
    <w:rsid w:val="44CF3277"/>
    <w:rsid w:val="44D03529"/>
    <w:rsid w:val="48146DEA"/>
    <w:rsid w:val="48D509E0"/>
    <w:rsid w:val="496810FE"/>
    <w:rsid w:val="4BB43F70"/>
    <w:rsid w:val="4C5D7C6A"/>
    <w:rsid w:val="4C6506E6"/>
    <w:rsid w:val="4C7B0F7F"/>
    <w:rsid w:val="4CA805D0"/>
    <w:rsid w:val="4CF57327"/>
    <w:rsid w:val="4D88058B"/>
    <w:rsid w:val="4DC75466"/>
    <w:rsid w:val="4E35728E"/>
    <w:rsid w:val="4E8C6890"/>
    <w:rsid w:val="4F0C7DB0"/>
    <w:rsid w:val="5198450F"/>
    <w:rsid w:val="552B1465"/>
    <w:rsid w:val="55EF3FED"/>
    <w:rsid w:val="585E60BA"/>
    <w:rsid w:val="589A3D1E"/>
    <w:rsid w:val="59087AD9"/>
    <w:rsid w:val="5A1F275F"/>
    <w:rsid w:val="5B1634D0"/>
    <w:rsid w:val="5BE77F2A"/>
    <w:rsid w:val="5DD5145E"/>
    <w:rsid w:val="5F045BFE"/>
    <w:rsid w:val="60444B0B"/>
    <w:rsid w:val="628D443E"/>
    <w:rsid w:val="62B13341"/>
    <w:rsid w:val="64855FC7"/>
    <w:rsid w:val="64F93151"/>
    <w:rsid w:val="66085453"/>
    <w:rsid w:val="688D700D"/>
    <w:rsid w:val="698B745A"/>
    <w:rsid w:val="6AD51052"/>
    <w:rsid w:val="6B252765"/>
    <w:rsid w:val="6B581BD5"/>
    <w:rsid w:val="6DE72F43"/>
    <w:rsid w:val="72A05109"/>
    <w:rsid w:val="75C80C8C"/>
    <w:rsid w:val="79E11878"/>
    <w:rsid w:val="7C3B09CE"/>
    <w:rsid w:val="7F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CB6B08"/>
  <w15:docId w15:val="{596F22FE-91B3-4CC8-8936-BF7C837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2"/>
    <w:qFormat/>
    <w:rsid w:val="006174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uiPriority w:val="99"/>
    <w:rsid w:val="0061743E"/>
    <w:pPr>
      <w:spacing w:after="120" w:line="480" w:lineRule="auto"/>
      <w:textAlignment w:val="baseline"/>
    </w:pPr>
    <w:rPr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A1C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4F"/>
    <w:rPr>
      <w:sz w:val="18"/>
      <w:szCs w:val="18"/>
    </w:rPr>
  </w:style>
  <w:style w:type="paragraph" w:customStyle="1" w:styleId="a7">
    <w:name w:val="段"/>
    <w:link w:val="Char"/>
    <w:qFormat/>
    <w:rsid w:val="001C674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kern w:val="0"/>
      <w:szCs w:val="20"/>
    </w:rPr>
  </w:style>
  <w:style w:type="character" w:customStyle="1" w:styleId="Char">
    <w:name w:val="段 Char"/>
    <w:link w:val="a7"/>
    <w:rsid w:val="001C674C"/>
    <w:rPr>
      <w:rFonts w:ascii="宋体" w:hAnsi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广西地方标准《茶醋生产技术规程》</dc:title>
  <dc:subject/>
  <dc:creator>加工所所办</dc:creator>
  <cp:keywords/>
  <dc:description/>
  <cp:lastModifiedBy>Administrator</cp:lastModifiedBy>
  <cp:revision>10</cp:revision>
  <dcterms:created xsi:type="dcterms:W3CDTF">2024-11-19T02:34:00Z</dcterms:created>
  <dcterms:modified xsi:type="dcterms:W3CDTF">2025-04-15T00:27:00Z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164E5CF619D64F28A43F8D97895A2A10_11</vt:lpwstr>
  </property>
</Properties>
</file>