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0A222">
      <w:pPr>
        <w:spacing w:line="600" w:lineRule="auto"/>
        <w:ind w:right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0879C0CF">
      <w:pPr>
        <w:pStyle w:val="5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用于石膏自流平砂浆的建筑石膏技术要求</w:t>
      </w:r>
      <w:r>
        <w:rPr>
          <w:rFonts w:hint="eastAsia"/>
          <w:b/>
          <w:bCs/>
          <w:sz w:val="36"/>
          <w:szCs w:val="36"/>
        </w:rPr>
        <w:t>》标准参编单位申请表</w:t>
      </w:r>
    </w:p>
    <w:p w14:paraId="4B54AC70">
      <w:pPr>
        <w:spacing w:line="600" w:lineRule="atLeast"/>
        <w:rPr>
          <w:rFonts w:ascii="仿宋_GB2312" w:eastAsia="仿宋_GB2312"/>
          <w:sz w:val="30"/>
          <w:szCs w:val="30"/>
        </w:rPr>
      </w:pPr>
    </w:p>
    <w:tbl>
      <w:tblPr>
        <w:tblStyle w:val="3"/>
        <w:tblW w:w="8699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545"/>
        <w:gridCol w:w="2045"/>
        <w:gridCol w:w="1300"/>
        <w:gridCol w:w="2323"/>
      </w:tblGrid>
      <w:tr w14:paraId="4B9E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86" w:type="dxa"/>
            <w:vAlign w:val="center"/>
          </w:tcPr>
          <w:p w14:paraId="5F22B64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7213" w:type="dxa"/>
            <w:gridSpan w:val="4"/>
            <w:vAlign w:val="center"/>
          </w:tcPr>
          <w:p w14:paraId="0CD3E8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22D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7E0FBE3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地址</w:t>
            </w:r>
          </w:p>
        </w:tc>
        <w:tc>
          <w:tcPr>
            <w:tcW w:w="7213" w:type="dxa"/>
            <w:gridSpan w:val="4"/>
            <w:vAlign w:val="center"/>
          </w:tcPr>
          <w:p w14:paraId="659EEE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E01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65456B2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注册时间</w:t>
            </w:r>
          </w:p>
        </w:tc>
        <w:tc>
          <w:tcPr>
            <w:tcW w:w="3590" w:type="dxa"/>
            <w:gridSpan w:val="2"/>
            <w:vAlign w:val="center"/>
          </w:tcPr>
          <w:p w14:paraId="4F29019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25F470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年销售额</w:t>
            </w:r>
          </w:p>
        </w:tc>
        <w:tc>
          <w:tcPr>
            <w:tcW w:w="2323" w:type="dxa"/>
            <w:vAlign w:val="center"/>
          </w:tcPr>
          <w:p w14:paraId="0CFF5C8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万元</w:t>
            </w:r>
          </w:p>
        </w:tc>
      </w:tr>
      <w:tr w14:paraId="66DC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86" w:type="dxa"/>
            <w:vAlign w:val="center"/>
          </w:tcPr>
          <w:p w14:paraId="4E00AEE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网址/微信</w:t>
            </w:r>
          </w:p>
          <w:p w14:paraId="16A6F4E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公众号</w:t>
            </w:r>
          </w:p>
        </w:tc>
        <w:tc>
          <w:tcPr>
            <w:tcW w:w="7213" w:type="dxa"/>
            <w:gridSpan w:val="4"/>
            <w:vAlign w:val="center"/>
          </w:tcPr>
          <w:p w14:paraId="55CE62B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60C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3AF1CD6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法人代表</w:t>
            </w:r>
          </w:p>
        </w:tc>
        <w:tc>
          <w:tcPr>
            <w:tcW w:w="1545" w:type="dxa"/>
            <w:vAlign w:val="center"/>
          </w:tcPr>
          <w:p w14:paraId="5DFB155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45" w:type="dxa"/>
            <w:vAlign w:val="center"/>
          </w:tcPr>
          <w:p w14:paraId="5399B4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806B7C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323" w:type="dxa"/>
            <w:vAlign w:val="center"/>
          </w:tcPr>
          <w:p w14:paraId="2E617E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3FD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Merge w:val="restart"/>
            <w:vAlign w:val="center"/>
          </w:tcPr>
          <w:p w14:paraId="2CCBB4C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</w:t>
            </w:r>
          </w:p>
          <w:p w14:paraId="19E15C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5245DE6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45" w:type="dxa"/>
            <w:vAlign w:val="center"/>
          </w:tcPr>
          <w:p w14:paraId="4320C9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D924D3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2323" w:type="dxa"/>
            <w:vAlign w:val="center"/>
          </w:tcPr>
          <w:p w14:paraId="66EB5A1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ACB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Merge w:val="continue"/>
            <w:vAlign w:val="center"/>
          </w:tcPr>
          <w:p w14:paraId="61A319A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4BE55B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045" w:type="dxa"/>
            <w:vAlign w:val="center"/>
          </w:tcPr>
          <w:p w14:paraId="6AC5B0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3BEAA5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323" w:type="dxa"/>
            <w:vAlign w:val="center"/>
          </w:tcPr>
          <w:p w14:paraId="2CC05F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CB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486" w:type="dxa"/>
            <w:vAlign w:val="center"/>
          </w:tcPr>
          <w:p w14:paraId="0639466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企业概况</w:t>
            </w:r>
          </w:p>
          <w:p w14:paraId="47A394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213" w:type="dxa"/>
            <w:gridSpan w:val="4"/>
            <w:vAlign w:val="center"/>
          </w:tcPr>
          <w:p w14:paraId="291E864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15FF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1486" w:type="dxa"/>
            <w:vAlign w:val="center"/>
          </w:tcPr>
          <w:p w14:paraId="509E7CE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申请内容</w:t>
            </w:r>
          </w:p>
        </w:tc>
        <w:tc>
          <w:tcPr>
            <w:tcW w:w="7213" w:type="dxa"/>
            <w:gridSpan w:val="4"/>
            <w:vAlign w:val="center"/>
          </w:tcPr>
          <w:p w14:paraId="22BBC9D0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59A84F8F">
            <w:pPr>
              <w:spacing w:before="156" w:beforeLines="50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我单位自愿参加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《用于石膏自流平砂浆的建筑石膏技术要求》</w:t>
            </w:r>
            <w:r>
              <w:rPr>
                <w:rFonts w:hint="eastAsia" w:ascii="宋体" w:hAnsi="宋体" w:cs="宋体"/>
                <w:sz w:val="24"/>
              </w:rPr>
              <w:t>标准的起草编制工作，并为标准编写工作提供支持。特此申请！</w:t>
            </w:r>
          </w:p>
          <w:p w14:paraId="3B10DD5E">
            <w:pPr>
              <w:spacing w:before="156" w:beforeLines="50"/>
              <w:rPr>
                <w:rFonts w:ascii="宋体" w:hAnsi="宋体" w:cs="宋体"/>
                <w:sz w:val="24"/>
              </w:rPr>
            </w:pPr>
          </w:p>
          <w:p w14:paraId="45BB4ABE">
            <w:pPr>
              <w:spacing w:before="156" w:beforeLines="50"/>
              <w:ind w:firstLine="3600" w:firstLineChars="1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申请单位（签章）：</w:t>
            </w:r>
          </w:p>
          <w:p w14:paraId="55D58C53">
            <w:pPr>
              <w:spacing w:before="156" w:beforeLine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   月    日</w:t>
            </w:r>
          </w:p>
          <w:p w14:paraId="30B77561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 w14:paraId="21AE91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57D4"/>
    <w:rsid w:val="29E657D4"/>
    <w:rsid w:val="47B86A37"/>
    <w:rsid w:val="578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2024-11-21T02:47:00Z</dcterms:created>
  <dc:creator>夏天</dc:creator>
  <cp:lastModifiedBy>夏天</cp:lastModifiedBy>
  <dcterms:modified xsi:type="dcterms:W3CDTF">2024-11-21T02:48:24Z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263B6B78886147E08C9B03781E968736_13</vt:lpwstr>
  </property>
</Properties>
</file>