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2B28"/>
    <w:p w14:paraId="44340B1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81305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3957642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2961DD6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086496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3C7D533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市政道路附属设施施工及质量验收技术规范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1B2EDF1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702B960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47017D36"/>
    <w:p w14:paraId="6EDCF50C">
      <w:pPr>
        <w:jc w:val="center"/>
      </w:pPr>
    </w:p>
    <w:p w14:paraId="1FAEAB1B">
      <w:pPr>
        <w:jc w:val="center"/>
      </w:pPr>
    </w:p>
    <w:p w14:paraId="097B6CBF">
      <w:pPr>
        <w:jc w:val="center"/>
      </w:pPr>
    </w:p>
    <w:p w14:paraId="73710113">
      <w:pPr>
        <w:jc w:val="center"/>
      </w:pPr>
    </w:p>
    <w:p w14:paraId="087A22B4">
      <w:pPr>
        <w:jc w:val="center"/>
      </w:pPr>
    </w:p>
    <w:p w14:paraId="28F700EB">
      <w:pPr>
        <w:jc w:val="center"/>
      </w:pPr>
    </w:p>
    <w:p w14:paraId="0A20D0FD">
      <w:pPr>
        <w:jc w:val="center"/>
      </w:pPr>
    </w:p>
    <w:p w14:paraId="77C72E3D">
      <w:pPr>
        <w:jc w:val="center"/>
      </w:pPr>
    </w:p>
    <w:p w14:paraId="076BCDAA">
      <w:pPr>
        <w:jc w:val="center"/>
      </w:pPr>
    </w:p>
    <w:p w14:paraId="61AF30D2">
      <w:pPr>
        <w:jc w:val="center"/>
      </w:pPr>
    </w:p>
    <w:p w14:paraId="23C74A9A">
      <w:pPr>
        <w:jc w:val="center"/>
      </w:pPr>
    </w:p>
    <w:p w14:paraId="2370C918">
      <w:pPr>
        <w:jc w:val="center"/>
      </w:pPr>
    </w:p>
    <w:p w14:paraId="5A614F15">
      <w:pPr>
        <w:jc w:val="center"/>
      </w:pPr>
    </w:p>
    <w:p w14:paraId="29B0D8C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25DCC7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E1E26EC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BE8602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AE395F5">
      <w:pPr>
        <w:rPr>
          <w:rFonts w:ascii="宋体" w:hAnsi="宋体" w:eastAsia="宋体"/>
          <w:b/>
          <w:bCs/>
          <w:sz w:val="28"/>
          <w:szCs w:val="28"/>
        </w:rPr>
      </w:pPr>
    </w:p>
    <w:p w14:paraId="004FF1E5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01469A3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6E8A88E1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市政道路附属设施施工及质量验收</w:t>
      </w:r>
      <w:r>
        <w:rPr>
          <w:rFonts w:hint="eastAsia" w:ascii="宋体" w:hAnsi="宋体" w:eastAsia="宋体"/>
          <w:sz w:val="28"/>
          <w:szCs w:val="28"/>
        </w:rPr>
        <w:t>标准，满足市场需要。依据《中华人民共和国标准化法》，以及《团体标准管理规定》相关规定，中国中小企业协会决定立项并联合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阿克苏城乡建筑工程有限公司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市政道路附属设施施工及质量验收技术规范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3E5691B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0AAB075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市政道路附属设施是指在市政道路建设中，除了道路主体结构（如路基、路面）之外，为了提高道路的使用功能、安全性和美观性，以及满足特定的交通需求而设置的各种设施，是城市交通的重要组成部分，其质量和安全性直接关系到公众的生命财产安全，高质量的市政道路附属设施可以提升城市的整体形象。</w:t>
      </w:r>
    </w:p>
    <w:p w14:paraId="5EB0DA7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随着城市化进程的加快和交通需求的增长，市政道路附属设施的建设和管理越来越受到重视，以提高城市交通系统的整体效率和安全性。市政道路附属设施的规划和施工需要综合考虑道路的功能需求、交通流量、环境条件、安全标准以及美观性等因素。规范的施工和严格的质量验收标准有助于提高工程的整体质量，确保道路及其附属设施的安全性，减少后期维护成本和潜在风险。</w:t>
      </w:r>
    </w:p>
    <w:p w14:paraId="56F136D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本项目旨在借助标准化手段，将市政道路附属设施施工及质量验收规范化，填补本行业相关标准空白，确保工程质量、安全性、环保性以及提升施工效率，保障市政道路附属设施施工质量和施工安全。</w:t>
      </w:r>
    </w:p>
    <w:p w14:paraId="4FDD2F5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33C6B6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0FEA6E0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阿克苏城乡建筑工程有限公司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市政道路附属设施施工及质量验收技术规范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310DC8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市政道路附属设施施工及质量验收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市政道路附属设施施工及质量验收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市政道路附属设施施工及质量验收技术规范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E89620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59F073B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市政道路附属设施施工及质量验收的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技术要求</w:t>
      </w:r>
      <w:r>
        <w:rPr>
          <w:rFonts w:hint="eastAsia" w:ascii="宋体" w:hAnsi="宋体" w:eastAsia="宋体"/>
          <w:sz w:val="28"/>
          <w:szCs w:val="28"/>
        </w:rPr>
        <w:t>。于2024年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市政道路附属设施施工及质量验收技术规范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61670F8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1A9593D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C50E4B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7D6F6D5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阿克苏城乡建筑工程有限公司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A9A878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0B82273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605902A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69D9C35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31AA1E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</w:t>
      </w:r>
    </w:p>
    <w:p w14:paraId="1E1F83C8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2FC58F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市政排水管道附属构筑物施工及质量验收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6F03FF8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包含基本规定、施工前准备、施工、质量检验。</w:t>
      </w:r>
    </w:p>
    <w:p w14:paraId="5B1FF5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D79BC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09170E6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F02710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5FD9BFC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58AB35A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  <w:lang w:eastAsia="zh-CN"/>
        </w:rPr>
        <w:t>市政排水管道附属构筑物施工及质量验收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E946A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11BA437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1D9A48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175694E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4210D5C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0906ECB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7B32A01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A1E219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50A75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5EBB07A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006CB73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498F66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9978847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ECD6D38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市政道路附属设施施工及质量验收技术规范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2B2B4B4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24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192B3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F52F5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FD609D"/>
    <w:rsid w:val="05790131"/>
    <w:rsid w:val="0E855450"/>
    <w:rsid w:val="0F984C85"/>
    <w:rsid w:val="137D0DEC"/>
    <w:rsid w:val="13CC3B21"/>
    <w:rsid w:val="167F131F"/>
    <w:rsid w:val="23A33C55"/>
    <w:rsid w:val="23E17175"/>
    <w:rsid w:val="243454F7"/>
    <w:rsid w:val="27651E6B"/>
    <w:rsid w:val="2784563B"/>
    <w:rsid w:val="28B41995"/>
    <w:rsid w:val="2DF35A92"/>
    <w:rsid w:val="2F106B60"/>
    <w:rsid w:val="35912A2B"/>
    <w:rsid w:val="35D94150"/>
    <w:rsid w:val="3A7971F2"/>
    <w:rsid w:val="3CAC611A"/>
    <w:rsid w:val="3F3E67CB"/>
    <w:rsid w:val="42724E75"/>
    <w:rsid w:val="47FD7C52"/>
    <w:rsid w:val="4C1603E0"/>
    <w:rsid w:val="54887E50"/>
    <w:rsid w:val="55384597"/>
    <w:rsid w:val="55BB6F76"/>
    <w:rsid w:val="59AE2E31"/>
    <w:rsid w:val="5EB07ADE"/>
    <w:rsid w:val="5EF808F3"/>
    <w:rsid w:val="5F4047D5"/>
    <w:rsid w:val="64E8140A"/>
    <w:rsid w:val="651421FF"/>
    <w:rsid w:val="66344907"/>
    <w:rsid w:val="664B7EA3"/>
    <w:rsid w:val="6BAB77A3"/>
    <w:rsid w:val="6D1A412B"/>
    <w:rsid w:val="6DE75C90"/>
    <w:rsid w:val="6E2214E9"/>
    <w:rsid w:val="6E5A5127"/>
    <w:rsid w:val="6F6D2B47"/>
    <w:rsid w:val="6FA0300D"/>
    <w:rsid w:val="770C71DA"/>
    <w:rsid w:val="77E65C7D"/>
    <w:rsid w:val="780954C8"/>
    <w:rsid w:val="784322FA"/>
    <w:rsid w:val="7BDA3403"/>
    <w:rsid w:val="7CA12B6C"/>
    <w:rsid w:val="7DBF0B02"/>
    <w:rsid w:val="7E68119A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1817</Words>
  <Characters>1859</Characters>
  <Lines>16</Lines>
  <Paragraphs>4</Paragraphs>
  <TotalTime>0</TotalTime>
  <ScaleCrop>false</ScaleCrop>
  <LinksUpToDate>false</LinksUpToDate>
  <CharactersWithSpaces>1928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伤心小箭</cp:lastModifiedBy>
  <dcterms:modified xsi:type="dcterms:W3CDTF">2024-11-04T03:43:25Z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307006ECCA424B82AE58FE692255F3F8_12</vt:lpwstr>
  </property>
</Properties>
</file>