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60" w:rsidRPr="0033409F" w:rsidRDefault="00B71EB1" w:rsidP="008B2BE0">
      <w:pPr>
        <w:spacing w:line="360" w:lineRule="auto"/>
        <w:jc w:val="center"/>
        <w:rPr>
          <w:rFonts w:ascii="宋体" w:eastAsia="宋体" w:hAnsi="宋体"/>
          <w:b/>
          <w:sz w:val="30"/>
          <w:szCs w:val="30"/>
        </w:rPr>
      </w:pPr>
      <w:r w:rsidRPr="0033409F">
        <w:rPr>
          <w:rFonts w:ascii="宋体" w:eastAsia="宋体" w:hAnsi="宋体" w:hint="eastAsia"/>
          <w:b/>
          <w:sz w:val="30"/>
          <w:szCs w:val="30"/>
        </w:rPr>
        <w:t>团体标准化</w:t>
      </w:r>
      <w:r w:rsidR="00F96FF9" w:rsidRPr="0033409F">
        <w:rPr>
          <w:rFonts w:ascii="宋体" w:eastAsia="宋体" w:hAnsi="宋体" w:hint="eastAsia"/>
          <w:b/>
          <w:sz w:val="30"/>
          <w:szCs w:val="30"/>
        </w:rPr>
        <w:t>发展</w:t>
      </w:r>
      <w:r w:rsidRPr="0033409F">
        <w:rPr>
          <w:rFonts w:ascii="宋体" w:eastAsia="宋体" w:hAnsi="宋体" w:hint="eastAsia"/>
          <w:b/>
          <w:sz w:val="30"/>
          <w:szCs w:val="30"/>
        </w:rPr>
        <w:t>联盟简介</w:t>
      </w:r>
    </w:p>
    <w:p w:rsidR="00B71EB1" w:rsidRPr="0033409F" w:rsidRDefault="00B71EB1" w:rsidP="00D80D47">
      <w:pPr>
        <w:spacing w:line="360" w:lineRule="auto"/>
        <w:ind w:firstLineChars="200" w:firstLine="482"/>
        <w:rPr>
          <w:rFonts w:ascii="宋体" w:eastAsia="宋体" w:hAnsi="宋体"/>
          <w:b/>
          <w:sz w:val="24"/>
          <w:szCs w:val="24"/>
        </w:rPr>
      </w:pPr>
      <w:r w:rsidRPr="0033409F">
        <w:rPr>
          <w:rFonts w:ascii="宋体" w:eastAsia="宋体" w:hAnsi="宋体" w:hint="eastAsia"/>
          <w:b/>
          <w:sz w:val="24"/>
          <w:szCs w:val="24"/>
        </w:rPr>
        <w:t>一</w:t>
      </w:r>
      <w:r w:rsidR="00B141BE" w:rsidRPr="0033409F">
        <w:rPr>
          <w:rFonts w:ascii="宋体" w:eastAsia="宋体" w:hAnsi="宋体" w:hint="eastAsia"/>
          <w:b/>
          <w:sz w:val="24"/>
          <w:szCs w:val="24"/>
        </w:rPr>
        <w:t>、</w:t>
      </w:r>
      <w:r w:rsidRPr="0033409F">
        <w:rPr>
          <w:rFonts w:ascii="宋体" w:eastAsia="宋体" w:hAnsi="宋体" w:hint="eastAsia"/>
          <w:b/>
          <w:sz w:val="24"/>
          <w:szCs w:val="24"/>
        </w:rPr>
        <w:t>联盟概况</w:t>
      </w:r>
    </w:p>
    <w:p w:rsidR="00B71EB1" w:rsidRPr="0033409F" w:rsidRDefault="00B141BE" w:rsidP="00D80D47">
      <w:pPr>
        <w:pStyle w:val="a5"/>
        <w:shd w:val="clear" w:color="auto" w:fill="FFFFFF"/>
        <w:spacing w:before="0" w:beforeAutospacing="0" w:after="0" w:afterAutospacing="0" w:line="360" w:lineRule="auto"/>
        <w:ind w:firstLineChars="200" w:firstLine="482"/>
        <w:rPr>
          <w:rStyle w:val="apple-converted-space"/>
          <w:b/>
        </w:rPr>
      </w:pPr>
      <w:r w:rsidRPr="0033409F">
        <w:rPr>
          <w:rStyle w:val="a6"/>
          <w:rFonts w:hint="eastAsia"/>
        </w:rPr>
        <w:t>（一）</w:t>
      </w:r>
      <w:r w:rsidR="00B71EB1" w:rsidRPr="0033409F">
        <w:rPr>
          <w:rFonts w:hint="eastAsia"/>
          <w:b/>
        </w:rPr>
        <w:t>联盟名称</w:t>
      </w:r>
    </w:p>
    <w:p w:rsidR="00B71EB1" w:rsidRPr="0033409F" w:rsidRDefault="00B71EB1" w:rsidP="00D80D47">
      <w:pPr>
        <w:pStyle w:val="a5"/>
        <w:shd w:val="clear" w:color="auto" w:fill="FFFFFF"/>
        <w:spacing w:before="0" w:beforeAutospacing="0" w:after="0" w:afterAutospacing="0" w:line="360" w:lineRule="auto"/>
        <w:ind w:firstLineChars="200" w:firstLine="480"/>
        <w:rPr>
          <w:rStyle w:val="a6"/>
        </w:rPr>
      </w:pPr>
      <w:r w:rsidRPr="0033409F">
        <w:rPr>
          <w:rFonts w:hint="eastAsia"/>
        </w:rPr>
        <w:t>联盟全</w:t>
      </w:r>
      <w:r w:rsidRPr="0033409F">
        <w:t>称</w:t>
      </w:r>
      <w:r w:rsidRPr="0033409F">
        <w:rPr>
          <w:rFonts w:hint="eastAsia"/>
        </w:rPr>
        <w:t>是团体标准化</w:t>
      </w:r>
      <w:r w:rsidR="00E305FA" w:rsidRPr="0033409F">
        <w:rPr>
          <w:rFonts w:hint="eastAsia"/>
        </w:rPr>
        <w:t>发展</w:t>
      </w:r>
      <w:r w:rsidRPr="0033409F">
        <w:rPr>
          <w:rFonts w:hint="eastAsia"/>
        </w:rPr>
        <w:t>联盟（以下简称“联盟”）</w:t>
      </w:r>
      <w:r w:rsidRPr="0033409F">
        <w:t>，</w:t>
      </w:r>
      <w:r w:rsidRPr="0033409F">
        <w:rPr>
          <w:rFonts w:hint="eastAsia"/>
        </w:rPr>
        <w:t>中文简称是“团标联”。联盟</w:t>
      </w:r>
      <w:r w:rsidRPr="0033409F">
        <w:t>英文</w:t>
      </w:r>
      <w:r w:rsidRPr="0033409F">
        <w:rPr>
          <w:rFonts w:hint="eastAsia"/>
        </w:rPr>
        <w:t>名称是</w:t>
      </w:r>
      <w:r w:rsidRPr="0033409F">
        <w:t>Social Organization Standard</w:t>
      </w:r>
      <w:r w:rsidRPr="0033409F">
        <w:rPr>
          <w:rFonts w:hint="eastAsia"/>
        </w:rPr>
        <w:t>ization</w:t>
      </w:r>
      <w:r w:rsidRPr="0033409F">
        <w:t xml:space="preserve"> </w:t>
      </w:r>
      <w:r w:rsidR="00F96FF9" w:rsidRPr="0033409F">
        <w:t xml:space="preserve">Development </w:t>
      </w:r>
      <w:r w:rsidRPr="0033409F">
        <w:t>Alliance。</w:t>
      </w:r>
    </w:p>
    <w:p w:rsidR="00B71EB1" w:rsidRPr="0033409F" w:rsidRDefault="00B141BE" w:rsidP="00D80D47">
      <w:pPr>
        <w:pStyle w:val="a5"/>
        <w:shd w:val="clear" w:color="auto" w:fill="FFFFFF"/>
        <w:spacing w:before="0" w:beforeAutospacing="0" w:after="0" w:afterAutospacing="0" w:line="360" w:lineRule="auto"/>
        <w:ind w:firstLineChars="200" w:firstLine="482"/>
        <w:rPr>
          <w:rStyle w:val="apple-converted-space"/>
          <w:b/>
        </w:rPr>
      </w:pPr>
      <w:r w:rsidRPr="0033409F">
        <w:rPr>
          <w:rStyle w:val="a6"/>
          <w:rFonts w:hint="eastAsia"/>
        </w:rPr>
        <w:t>（二）</w:t>
      </w:r>
      <w:r w:rsidR="00B71EB1" w:rsidRPr="0033409F">
        <w:rPr>
          <w:rFonts w:hint="eastAsia"/>
          <w:b/>
        </w:rPr>
        <w:t>联盟宗旨</w:t>
      </w:r>
    </w:p>
    <w:p w:rsidR="009D4CCA" w:rsidRPr="0033409F" w:rsidRDefault="00B71EB1" w:rsidP="00D80D47">
      <w:pPr>
        <w:pStyle w:val="a5"/>
        <w:shd w:val="clear" w:color="auto" w:fill="FFFFFF"/>
        <w:spacing w:before="0" w:beforeAutospacing="0" w:after="0" w:afterAutospacing="0" w:line="360" w:lineRule="auto"/>
        <w:ind w:firstLineChars="200" w:firstLine="480"/>
      </w:pPr>
      <w:r w:rsidRPr="0033409F">
        <w:rPr>
          <w:rStyle w:val="apple-converted-space"/>
          <w:rFonts w:hint="eastAsia"/>
        </w:rPr>
        <w:t>联盟的宗旨是团结和引领广大的团体标准化组织提升工作能力，密切交流合作，协同技术创新，积极对外联通，扩大社会影响，加强行业自律，维护行业权益，共同促进团体标准事业健康有序发展，助力构建科学化、高水平的中国标准化体系。</w:t>
      </w:r>
    </w:p>
    <w:p w:rsidR="00B71EB1" w:rsidRPr="0033409F" w:rsidRDefault="00B141BE" w:rsidP="00D80D47">
      <w:pPr>
        <w:pStyle w:val="a5"/>
        <w:shd w:val="clear" w:color="auto" w:fill="FFFFFF"/>
        <w:spacing w:before="0" w:beforeAutospacing="0" w:after="0" w:afterAutospacing="0" w:line="360" w:lineRule="auto"/>
        <w:ind w:firstLineChars="200" w:firstLine="482"/>
        <w:rPr>
          <w:rStyle w:val="apple-converted-space"/>
        </w:rPr>
      </w:pPr>
      <w:r w:rsidRPr="0033409F">
        <w:rPr>
          <w:rStyle w:val="a6"/>
          <w:rFonts w:hint="eastAsia"/>
        </w:rPr>
        <w:t>（三）</w:t>
      </w:r>
      <w:r w:rsidR="00B71EB1" w:rsidRPr="0033409F">
        <w:rPr>
          <w:rFonts w:hint="eastAsia"/>
          <w:b/>
        </w:rPr>
        <w:t>联盟</w:t>
      </w:r>
      <w:r w:rsidR="00B71EB1" w:rsidRPr="0033409F">
        <w:rPr>
          <w:b/>
        </w:rPr>
        <w:t>性质</w:t>
      </w:r>
    </w:p>
    <w:p w:rsidR="009D4CCA" w:rsidRPr="0033409F" w:rsidRDefault="00B71EB1" w:rsidP="00D80D47">
      <w:pPr>
        <w:pStyle w:val="a5"/>
        <w:shd w:val="clear" w:color="auto" w:fill="FFFFFF"/>
        <w:spacing w:before="0" w:beforeAutospacing="0" w:after="0" w:afterAutospacing="0" w:line="360" w:lineRule="auto"/>
        <w:ind w:firstLineChars="200" w:firstLine="480"/>
      </w:pPr>
      <w:r w:rsidRPr="0033409F">
        <w:rPr>
          <w:rFonts w:hint="eastAsia"/>
        </w:rPr>
        <w:t>联盟是由致力于中国团体标准化事业的、承认并遵守联盟章程的团体标准制定的社会团体等自愿结成的非法人性、非盈利性的组织。</w:t>
      </w:r>
    </w:p>
    <w:p w:rsidR="00B71EB1" w:rsidRPr="0033409F" w:rsidRDefault="00B141BE" w:rsidP="00D80D47">
      <w:pPr>
        <w:pStyle w:val="a5"/>
        <w:shd w:val="clear" w:color="auto" w:fill="FFFFFF"/>
        <w:spacing w:before="0" w:beforeAutospacing="0" w:after="0" w:afterAutospacing="0" w:line="360" w:lineRule="auto"/>
        <w:ind w:firstLineChars="200" w:firstLine="482"/>
        <w:rPr>
          <w:rStyle w:val="apple-converted-space"/>
        </w:rPr>
      </w:pPr>
      <w:r w:rsidRPr="0033409F">
        <w:rPr>
          <w:rStyle w:val="a6"/>
          <w:rFonts w:hint="eastAsia"/>
        </w:rPr>
        <w:t>（四）</w:t>
      </w:r>
      <w:r w:rsidR="00B71EB1" w:rsidRPr="0033409F">
        <w:rPr>
          <w:rFonts w:hint="eastAsia"/>
          <w:b/>
        </w:rPr>
        <w:t>联盟工作原则</w:t>
      </w:r>
    </w:p>
    <w:p w:rsidR="00B71EB1" w:rsidRPr="0033409F" w:rsidRDefault="00B71EB1" w:rsidP="00D80D47">
      <w:pPr>
        <w:pStyle w:val="a5"/>
        <w:shd w:val="clear" w:color="auto" w:fill="FFFFFF"/>
        <w:spacing w:before="0" w:beforeAutospacing="0" w:after="0" w:afterAutospacing="0" w:line="360" w:lineRule="auto"/>
        <w:ind w:firstLineChars="200" w:firstLine="480"/>
        <w:rPr>
          <w:rStyle w:val="apple-converted-space"/>
        </w:rPr>
      </w:pPr>
      <w:r w:rsidRPr="0033409F">
        <w:rPr>
          <w:rStyle w:val="apple-converted-space"/>
          <w:rFonts w:hint="eastAsia"/>
        </w:rPr>
        <w:t>联盟严格遵守中华人民共和国的宪法、法律、法规和国家政策，接受国家标准化行政管理部门等的监督和业务指导。</w:t>
      </w:r>
    </w:p>
    <w:p w:rsidR="00B71EB1" w:rsidRPr="0033409F" w:rsidRDefault="00B71EB1" w:rsidP="00D80D47">
      <w:pPr>
        <w:pStyle w:val="a5"/>
        <w:shd w:val="clear" w:color="auto" w:fill="FFFFFF"/>
        <w:spacing w:before="0" w:beforeAutospacing="0" w:after="0" w:afterAutospacing="0" w:line="360" w:lineRule="auto"/>
        <w:ind w:firstLineChars="200" w:firstLine="480"/>
      </w:pPr>
      <w:r w:rsidRPr="0033409F">
        <w:rPr>
          <w:rStyle w:val="apple-converted-space"/>
          <w:rFonts w:hint="eastAsia"/>
        </w:rPr>
        <w:t>联盟遵循“开放、交流、合作、公平、互利、共赢”的工作原则。</w:t>
      </w:r>
    </w:p>
    <w:p w:rsidR="00B71EB1" w:rsidRPr="0033409F" w:rsidRDefault="00B71EB1" w:rsidP="00D80D47">
      <w:pPr>
        <w:spacing w:line="360" w:lineRule="auto"/>
        <w:ind w:firstLineChars="200" w:firstLine="482"/>
        <w:rPr>
          <w:rFonts w:ascii="宋体" w:eastAsia="宋体" w:hAnsi="宋体"/>
          <w:b/>
          <w:sz w:val="24"/>
          <w:szCs w:val="24"/>
        </w:rPr>
      </w:pPr>
      <w:r w:rsidRPr="0033409F">
        <w:rPr>
          <w:rFonts w:ascii="宋体" w:eastAsia="宋体" w:hAnsi="宋体" w:hint="eastAsia"/>
          <w:b/>
          <w:sz w:val="24"/>
          <w:szCs w:val="24"/>
        </w:rPr>
        <w:t>二</w:t>
      </w:r>
      <w:r w:rsidR="009A65EC" w:rsidRPr="0033409F">
        <w:rPr>
          <w:rFonts w:ascii="宋体" w:eastAsia="宋体" w:hAnsi="宋体" w:hint="eastAsia"/>
          <w:b/>
          <w:sz w:val="24"/>
          <w:szCs w:val="24"/>
        </w:rPr>
        <w:t>、</w:t>
      </w:r>
      <w:r w:rsidRPr="0033409F">
        <w:rPr>
          <w:rFonts w:ascii="宋体" w:eastAsia="宋体" w:hAnsi="宋体" w:hint="eastAsia"/>
          <w:b/>
          <w:sz w:val="24"/>
          <w:szCs w:val="24"/>
        </w:rPr>
        <w:t>联盟成立背景</w:t>
      </w:r>
    </w:p>
    <w:p w:rsidR="00B71EB1" w:rsidRPr="0033409F" w:rsidRDefault="009A65EC" w:rsidP="00D80D47">
      <w:pPr>
        <w:spacing w:line="360" w:lineRule="auto"/>
        <w:ind w:firstLineChars="200" w:firstLine="482"/>
        <w:rPr>
          <w:rFonts w:ascii="宋体" w:eastAsia="宋体" w:hAnsi="宋体"/>
          <w:b/>
          <w:sz w:val="24"/>
          <w:szCs w:val="24"/>
        </w:rPr>
      </w:pPr>
      <w:r w:rsidRPr="0033409F">
        <w:rPr>
          <w:rFonts w:ascii="宋体" w:eastAsia="宋体" w:hAnsi="宋体" w:hint="eastAsia"/>
          <w:b/>
          <w:sz w:val="24"/>
          <w:szCs w:val="24"/>
        </w:rPr>
        <w:t>（一）</w:t>
      </w:r>
      <w:r w:rsidR="00B71EB1" w:rsidRPr="0033409F">
        <w:rPr>
          <w:rFonts w:ascii="宋体" w:eastAsia="宋体" w:hAnsi="宋体" w:hint="eastAsia"/>
          <w:b/>
          <w:sz w:val="24"/>
          <w:szCs w:val="24"/>
        </w:rPr>
        <w:t>团体标准发展的需要</w:t>
      </w:r>
    </w:p>
    <w:p w:rsidR="00B71EB1" w:rsidRPr="0033409F" w:rsidRDefault="00B71EB1" w:rsidP="00D80D47">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2015年3月，国务院印发的《深化标准化工作改革方案》中，首次将团体标准纳入我国标准体系，提出了“培育和发展团体标准”的重大改革举措。2015年6月，国家标准委办公室下发了《国家标准委办公室关于下达团体标准试点工作任务的通知》（标委办公一[2015]80号），明确了试点工作的任务，选择市场化程度高、技术创新活跃、产品种类较多行业或领域39家全国性社会团体作为试点单位。2016年2月，质检总局和国家标准委印发了《关于培育和发展团体标准的指导意见》，明确了团体标准发展的有关要求。</w:t>
      </w:r>
    </w:p>
    <w:p w:rsidR="00B71EB1" w:rsidRPr="0033409F" w:rsidRDefault="00B71EB1" w:rsidP="00D80D47">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从2015年6月团体标准试点工作开展以来，39家试点单位根据试点工作任务，完善了团体标准化工作机制，快速响应创新和市场需求，开展团体标准试点</w:t>
      </w:r>
      <w:r w:rsidRPr="0033409F">
        <w:rPr>
          <w:rFonts w:ascii="宋体" w:eastAsia="宋体" w:hAnsi="宋体" w:hint="eastAsia"/>
          <w:sz w:val="24"/>
          <w:szCs w:val="24"/>
        </w:rPr>
        <w:lastRenderedPageBreak/>
        <w:t>工作。但是，试点工作开展过程中，试点单位遇到不少共性问题，主要总结为：</w:t>
      </w:r>
    </w:p>
    <w:p w:rsidR="00B71EB1" w:rsidRPr="0033409F" w:rsidRDefault="00B71EB1" w:rsidP="00D80D47">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——社会对团体标准的认可度不高，会员、社会、行业相关企业、政府机关、检测认证机构对团体标准认可度不高，采信较少，推广应用艰难。</w:t>
      </w:r>
    </w:p>
    <w:p w:rsidR="00B71EB1" w:rsidRPr="0033409F" w:rsidRDefault="00B71EB1" w:rsidP="00D80D47">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——团体发布的标准和制定的标准化工作文件的规范性、合理性、科学性难以把控。</w:t>
      </w:r>
    </w:p>
    <w:p w:rsidR="00B71EB1" w:rsidRPr="0033409F" w:rsidRDefault="00B71EB1" w:rsidP="00D80D47">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——社会团体才开始标准的制定，之前参与标准化工作有限较少，专业标准化人才严重缺乏。</w:t>
      </w:r>
    </w:p>
    <w:p w:rsidR="00B71EB1" w:rsidRPr="0033409F" w:rsidRDefault="00B71EB1" w:rsidP="00D80D47">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——团体标准向国家标准、行业标准、地方标准转化机制尚不完善。</w:t>
      </w:r>
    </w:p>
    <w:p w:rsidR="00B71EB1" w:rsidRPr="0033409F" w:rsidRDefault="00B71EB1" w:rsidP="00D80D47">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——团体标准在国际化方面还没有畅通的渠道。</w:t>
      </w:r>
    </w:p>
    <w:p w:rsidR="00B71EB1" w:rsidRPr="0033409F" w:rsidRDefault="00B71EB1" w:rsidP="00D80D47">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——国外企业参与和主导制定我国团体标准是否存在风险尚待评估。</w:t>
      </w:r>
    </w:p>
    <w:p w:rsidR="00B71EB1" w:rsidRPr="0033409F" w:rsidRDefault="00B71EB1" w:rsidP="00D80D47">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以上团体标准化工作过程中遇到的共性问题，任何学会都难以科学地、合理地、彻底地解决。成立中国团体标准发展的集体性组织，规范团体标准化工作，聚集团体优势资源，建立服务于团体标准化工作的协调、合作、共享的平台，对国内外标准化法律、法规、政策进行跟踪研究，畅通政府与市场之间交流渠道，缔造有利于团体标准发展的政策环境，助力中国团体标准的健康发展，建立团体标准</w:t>
      </w:r>
      <w:r w:rsidR="001851A9" w:rsidRPr="0033409F">
        <w:rPr>
          <w:rFonts w:ascii="宋体" w:eastAsia="宋体" w:hAnsi="宋体" w:hint="eastAsia"/>
          <w:sz w:val="24"/>
          <w:szCs w:val="24"/>
        </w:rPr>
        <w:t>化发展</w:t>
      </w:r>
      <w:r w:rsidRPr="0033409F">
        <w:rPr>
          <w:rFonts w:ascii="宋体" w:eastAsia="宋体" w:hAnsi="宋体" w:hint="eastAsia"/>
          <w:sz w:val="24"/>
          <w:szCs w:val="24"/>
        </w:rPr>
        <w:t>联盟势在必行！</w:t>
      </w:r>
    </w:p>
    <w:p w:rsidR="00B71EB1" w:rsidRPr="0033409F" w:rsidRDefault="009A65EC" w:rsidP="00D80D47">
      <w:pPr>
        <w:spacing w:line="360" w:lineRule="auto"/>
        <w:ind w:firstLineChars="200" w:firstLine="482"/>
        <w:rPr>
          <w:rFonts w:ascii="宋体" w:eastAsia="宋体" w:hAnsi="宋体"/>
          <w:b/>
          <w:sz w:val="24"/>
          <w:szCs w:val="24"/>
        </w:rPr>
      </w:pPr>
      <w:r w:rsidRPr="0033409F">
        <w:rPr>
          <w:rFonts w:ascii="宋体" w:eastAsia="宋体" w:hAnsi="宋体" w:hint="eastAsia"/>
          <w:b/>
          <w:sz w:val="24"/>
          <w:szCs w:val="24"/>
        </w:rPr>
        <w:t>（二）</w:t>
      </w:r>
      <w:r w:rsidR="00B71EB1" w:rsidRPr="0033409F">
        <w:rPr>
          <w:rFonts w:ascii="宋体" w:eastAsia="宋体" w:hAnsi="宋体" w:hint="eastAsia"/>
          <w:b/>
          <w:sz w:val="24"/>
          <w:szCs w:val="24"/>
        </w:rPr>
        <w:t>中国标准化协会有条件和义务为团体标准的发展做出积极贡献</w:t>
      </w:r>
    </w:p>
    <w:p w:rsidR="00B71EB1" w:rsidRPr="0033409F" w:rsidRDefault="00B71EB1" w:rsidP="00D80D47">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中国标准化协会由全国从事标准化工作的个人和单位自愿结成并依法登记的全国性、学术性、非营利性的法人社会团体，接受业务主管单位中国科协和挂靠单位国家质检总局业务指导和监督管理；中国标准化协会不仅承担多个全国性标准化专业技术委员会秘书处工作，此外，从2001年开始就在国家标准委的指示下，开始先行先试制定团体标准，2014年又成为中国科协主导的首批团体标准试点单位，2015年在国家标准委开展的首批团体标准试点工作中作为牵头单位，还多次承担或参与了国家针对团体标准的相关政策和项目的研究，是我国团体标准化工作的重要建设者和引领者，是我国发展标准化科技事业的重要社会力量。</w:t>
      </w:r>
    </w:p>
    <w:p w:rsidR="00B71EB1" w:rsidRPr="0033409F" w:rsidRDefault="00B71EB1" w:rsidP="00D80D47">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中国标准化协会有条件和义务搭建全国跨区域、跨行业、夸学科的团体标准化服务平台，建立政府和市场的交流纽带，助力团体标准的健康成长，为团体标准的发展起到引领性作用！</w:t>
      </w:r>
    </w:p>
    <w:p w:rsidR="001434A1" w:rsidRPr="0033409F" w:rsidRDefault="001434A1" w:rsidP="00D80D47">
      <w:pPr>
        <w:spacing w:line="360" w:lineRule="auto"/>
        <w:ind w:firstLineChars="200" w:firstLine="482"/>
        <w:rPr>
          <w:rFonts w:ascii="宋体" w:eastAsia="宋体" w:hAnsi="宋体"/>
          <w:b/>
          <w:sz w:val="24"/>
          <w:szCs w:val="24"/>
        </w:rPr>
      </w:pPr>
      <w:r w:rsidRPr="0033409F">
        <w:rPr>
          <w:rFonts w:ascii="宋体" w:eastAsia="宋体" w:hAnsi="宋体" w:hint="eastAsia"/>
          <w:b/>
          <w:sz w:val="24"/>
          <w:szCs w:val="24"/>
        </w:rPr>
        <w:lastRenderedPageBreak/>
        <w:t>三、筹备工作</w:t>
      </w:r>
    </w:p>
    <w:p w:rsidR="00AA1856" w:rsidRPr="0033409F" w:rsidRDefault="00AA1856" w:rsidP="00C7400F">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团体标准</w:t>
      </w:r>
      <w:r w:rsidR="00287EF0" w:rsidRPr="0033409F">
        <w:rPr>
          <w:rFonts w:ascii="宋体" w:eastAsia="宋体" w:hAnsi="宋体" w:hint="eastAsia"/>
          <w:sz w:val="24"/>
          <w:szCs w:val="24"/>
        </w:rPr>
        <w:t>化发展</w:t>
      </w:r>
      <w:r w:rsidRPr="0033409F">
        <w:rPr>
          <w:rFonts w:ascii="宋体" w:eastAsia="宋体" w:hAnsi="宋体" w:hint="eastAsia"/>
          <w:sz w:val="24"/>
          <w:szCs w:val="24"/>
        </w:rPr>
        <w:t>联盟由</w:t>
      </w:r>
      <w:r w:rsidR="00C7400F" w:rsidRPr="0033409F">
        <w:rPr>
          <w:rFonts w:ascii="宋体" w:eastAsia="宋体" w:hAnsi="宋体" w:hint="eastAsia"/>
          <w:sz w:val="24"/>
          <w:szCs w:val="24"/>
        </w:rPr>
        <w:t>国家标准委</w:t>
      </w:r>
      <w:r w:rsidRPr="0033409F">
        <w:rPr>
          <w:rFonts w:ascii="宋体" w:eastAsia="宋体" w:hAnsi="宋体" w:hint="eastAsia"/>
          <w:sz w:val="24"/>
          <w:szCs w:val="24"/>
        </w:rPr>
        <w:t>首批团体标准试点单位（包括中国铸造协会、中国汽车工程学会、中国标准化协会等多家团体）在2016年12月22日的团体标准试点工作推进会上提出，旨在解决团体标准工作中的共性问题，促进团体在交叉领域或产业上下游学科之间的交流合作，制定市场急需的团体标准，此外，推进团体标准的实施应用，建立符合团体标准的实施应用的标准化产业链。联盟一经提出，便受到与会单位的响应，参会领导也对联盟提出给予赞赏。</w:t>
      </w:r>
    </w:p>
    <w:p w:rsidR="00AA1856" w:rsidRPr="0033409F" w:rsidRDefault="00AA1856" w:rsidP="00C7400F">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2016年12月26日，在国家标准委召开的标准化工作务虚会上，中国标准化协会秘书长高建忠向与会领导汇报了成立中国团体标准联盟的想法，得到了国家标准委田世宏主任的支持，并指示尽快成立团体标准</w:t>
      </w:r>
      <w:r w:rsidR="00177D84" w:rsidRPr="0033409F">
        <w:rPr>
          <w:rFonts w:ascii="宋体" w:eastAsia="宋体" w:hAnsi="宋体" w:hint="eastAsia"/>
          <w:sz w:val="24"/>
          <w:szCs w:val="24"/>
        </w:rPr>
        <w:t>化发展</w:t>
      </w:r>
      <w:r w:rsidRPr="0033409F">
        <w:rPr>
          <w:rFonts w:ascii="宋体" w:eastAsia="宋体" w:hAnsi="宋体" w:hint="eastAsia"/>
          <w:sz w:val="24"/>
          <w:szCs w:val="24"/>
        </w:rPr>
        <w:t>联盟。</w:t>
      </w:r>
    </w:p>
    <w:p w:rsidR="00AA1856" w:rsidRPr="0033409F" w:rsidRDefault="00AA1856" w:rsidP="00C7400F">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2017年2月，中国标准化协会起草了关于成立团体标准</w:t>
      </w:r>
      <w:r w:rsidR="00177D84" w:rsidRPr="0033409F">
        <w:rPr>
          <w:rFonts w:ascii="宋体" w:eastAsia="宋体" w:hAnsi="宋体" w:hint="eastAsia"/>
          <w:sz w:val="24"/>
          <w:szCs w:val="24"/>
        </w:rPr>
        <w:t>化发展</w:t>
      </w:r>
      <w:r w:rsidRPr="0033409F">
        <w:rPr>
          <w:rFonts w:ascii="宋体" w:eastAsia="宋体" w:hAnsi="宋体" w:hint="eastAsia"/>
          <w:sz w:val="24"/>
          <w:szCs w:val="24"/>
        </w:rPr>
        <w:t>联盟的方案。确定了联盟的首要工作是解决团体标准首批试点工作中遇到的十大问题</w:t>
      </w:r>
      <w:r w:rsidR="00177D84" w:rsidRPr="0033409F">
        <w:rPr>
          <w:rFonts w:ascii="宋体" w:eastAsia="宋体" w:hAnsi="宋体" w:hint="eastAsia"/>
          <w:sz w:val="24"/>
          <w:szCs w:val="24"/>
        </w:rPr>
        <w:t>；</w:t>
      </w:r>
      <w:r w:rsidRPr="0033409F">
        <w:rPr>
          <w:rFonts w:ascii="宋体" w:eastAsia="宋体" w:hAnsi="宋体" w:hint="eastAsia"/>
          <w:sz w:val="24"/>
          <w:szCs w:val="24"/>
        </w:rPr>
        <w:t>第二是通过联盟在全国范围内宣传、推广和培育团体标准</w:t>
      </w:r>
      <w:r w:rsidR="00177D84" w:rsidRPr="0033409F">
        <w:rPr>
          <w:rFonts w:ascii="宋体" w:eastAsia="宋体" w:hAnsi="宋体" w:hint="eastAsia"/>
          <w:sz w:val="24"/>
          <w:szCs w:val="24"/>
        </w:rPr>
        <w:t>；</w:t>
      </w:r>
      <w:r w:rsidRPr="0033409F">
        <w:rPr>
          <w:rFonts w:ascii="宋体" w:eastAsia="宋体" w:hAnsi="宋体" w:hint="eastAsia"/>
          <w:sz w:val="24"/>
          <w:szCs w:val="24"/>
        </w:rPr>
        <w:t>第三是汇聚联盟成员单位的优势资源，为团体标准化工作提供一个团体标准化工作过程中协调、合作、共享的平台，促进我国团体标准的健康有序快速发展。该方案起草完成后，及时发送给部分中国科协所属学会和39家首批团体标准试点工作单位，所有收到筹建方案的单位都表示，支持联盟的成立，愿积极加入联盟，并且对成立方案提出了宝贵意见。</w:t>
      </w:r>
    </w:p>
    <w:p w:rsidR="00AA1856" w:rsidRPr="0033409F" w:rsidRDefault="00AA1856" w:rsidP="00177D84">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2017年3月</w:t>
      </w:r>
      <w:r w:rsidR="00177D84" w:rsidRPr="0033409F">
        <w:rPr>
          <w:rFonts w:ascii="宋体" w:eastAsia="宋体" w:hAnsi="宋体" w:hint="eastAsia"/>
          <w:sz w:val="24"/>
          <w:szCs w:val="24"/>
        </w:rPr>
        <w:t>21日</w:t>
      </w:r>
      <w:r w:rsidRPr="0033409F">
        <w:rPr>
          <w:rFonts w:ascii="宋体" w:eastAsia="宋体" w:hAnsi="宋体" w:hint="eastAsia"/>
          <w:sz w:val="24"/>
          <w:szCs w:val="24"/>
        </w:rPr>
        <w:t>，</w:t>
      </w:r>
      <w:r w:rsidR="00177D84" w:rsidRPr="0033409F">
        <w:rPr>
          <w:rFonts w:ascii="宋体" w:eastAsia="宋体" w:hAnsi="宋体" w:hint="eastAsia"/>
          <w:sz w:val="24"/>
          <w:szCs w:val="24"/>
        </w:rPr>
        <w:t>发起单位</w:t>
      </w:r>
      <w:r w:rsidRPr="0033409F">
        <w:rPr>
          <w:rFonts w:ascii="宋体" w:eastAsia="宋体" w:hAnsi="宋体" w:hint="eastAsia"/>
          <w:sz w:val="24"/>
          <w:szCs w:val="24"/>
        </w:rPr>
        <w:t>共聚北京，共商联盟成立方案，共同建设联盟</w:t>
      </w:r>
      <w:r w:rsidR="00177D84" w:rsidRPr="0033409F">
        <w:rPr>
          <w:rFonts w:ascii="宋体" w:eastAsia="宋体" w:hAnsi="宋体" w:hint="eastAsia"/>
          <w:sz w:val="24"/>
          <w:szCs w:val="24"/>
        </w:rPr>
        <w:t>，召开了第一次工作会</w:t>
      </w:r>
      <w:r w:rsidRPr="0033409F">
        <w:rPr>
          <w:rFonts w:ascii="宋体" w:eastAsia="宋体" w:hAnsi="宋体" w:hint="eastAsia"/>
          <w:sz w:val="24"/>
          <w:szCs w:val="24"/>
        </w:rPr>
        <w:t>。</w:t>
      </w:r>
      <w:r w:rsidR="00177D84" w:rsidRPr="0033409F">
        <w:rPr>
          <w:rFonts w:ascii="宋体" w:eastAsia="宋体" w:hAnsi="宋体" w:hint="eastAsia"/>
          <w:sz w:val="24"/>
          <w:szCs w:val="24"/>
        </w:rPr>
        <w:t>本次会议上，</w:t>
      </w:r>
      <w:r w:rsidR="00A23D19" w:rsidRPr="0033409F">
        <w:rPr>
          <w:rFonts w:ascii="宋体" w:eastAsia="宋体" w:hAnsi="宋体" w:hint="eastAsia"/>
          <w:sz w:val="24"/>
          <w:szCs w:val="24"/>
        </w:rPr>
        <w:t>讨论了联盟章程（草案）</w:t>
      </w:r>
      <w:r w:rsidR="00CF18CF" w:rsidRPr="0033409F">
        <w:rPr>
          <w:rFonts w:ascii="宋体" w:eastAsia="宋体" w:hAnsi="宋体" w:hint="eastAsia"/>
          <w:sz w:val="24"/>
          <w:szCs w:val="24"/>
        </w:rPr>
        <w:t>、自律公约、主要工作内容等。</w:t>
      </w:r>
    </w:p>
    <w:p w:rsidR="00BA7334" w:rsidRPr="0033409F" w:rsidRDefault="00CF18CF" w:rsidP="00C7400F">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2017年11月9日，</w:t>
      </w:r>
      <w:r w:rsidR="00B1100B" w:rsidRPr="0033409F">
        <w:rPr>
          <w:rFonts w:ascii="宋体" w:eastAsia="宋体" w:hAnsi="宋体" w:hint="eastAsia"/>
          <w:sz w:val="24"/>
          <w:szCs w:val="24"/>
        </w:rPr>
        <w:t>发起单位再聚北京，</w:t>
      </w:r>
      <w:r w:rsidR="00677744" w:rsidRPr="0033409F">
        <w:rPr>
          <w:rFonts w:ascii="宋体" w:eastAsia="宋体" w:hAnsi="宋体" w:hint="eastAsia"/>
          <w:sz w:val="24"/>
          <w:szCs w:val="24"/>
        </w:rPr>
        <w:t>讨论联盟的运行机制及联盟成立大会等有关事宜。</w:t>
      </w:r>
    </w:p>
    <w:p w:rsidR="00B71EB1" w:rsidRPr="0033409F" w:rsidRDefault="001434A1" w:rsidP="00D80D47">
      <w:pPr>
        <w:spacing w:line="360" w:lineRule="auto"/>
        <w:ind w:firstLineChars="200" w:firstLine="482"/>
        <w:rPr>
          <w:rFonts w:ascii="宋体" w:eastAsia="宋体" w:hAnsi="宋体"/>
          <w:b/>
          <w:sz w:val="24"/>
          <w:szCs w:val="24"/>
        </w:rPr>
      </w:pPr>
      <w:r w:rsidRPr="0033409F">
        <w:rPr>
          <w:rFonts w:ascii="宋体" w:eastAsia="宋体" w:hAnsi="宋体" w:hint="eastAsia"/>
          <w:b/>
          <w:sz w:val="24"/>
          <w:szCs w:val="24"/>
        </w:rPr>
        <w:t>四</w:t>
      </w:r>
      <w:r w:rsidR="00620501" w:rsidRPr="0033409F">
        <w:rPr>
          <w:rFonts w:ascii="宋体" w:eastAsia="宋体" w:hAnsi="宋体" w:hint="eastAsia"/>
          <w:b/>
          <w:sz w:val="24"/>
          <w:szCs w:val="24"/>
        </w:rPr>
        <w:t>、</w:t>
      </w:r>
      <w:r w:rsidR="00B71EB1" w:rsidRPr="0033409F">
        <w:rPr>
          <w:rFonts w:ascii="宋体" w:eastAsia="宋体" w:hAnsi="宋体" w:hint="eastAsia"/>
          <w:b/>
          <w:sz w:val="24"/>
          <w:szCs w:val="24"/>
        </w:rPr>
        <w:t>联盟工作内容</w:t>
      </w:r>
    </w:p>
    <w:p w:rsidR="00B71EB1" w:rsidRPr="0033409F" w:rsidRDefault="00B71EB1" w:rsidP="00D80D47">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联盟围绕团体标准的制定、实施、应用，汇集联盟内部的优势资源，促进联盟成员之间的资源共享、交流、合作，解决团体标准化工作中遇到的共性问题，营造有利于团体标准发展的政策环境，主要任务包括以下内容：</w:t>
      </w:r>
    </w:p>
    <w:p w:rsidR="00DE1740" w:rsidRPr="0033409F" w:rsidRDefault="00DE1740" w:rsidP="00DE1740">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（一）汇聚联盟现有的优势资源，建立共享、合作、交流的服务平台，为成员开展团体标准化工作提供支持。</w:t>
      </w:r>
    </w:p>
    <w:p w:rsidR="00DE1740" w:rsidRPr="0033409F" w:rsidRDefault="00DE1740" w:rsidP="00DE1740">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lastRenderedPageBreak/>
        <w:t>（二）遵守联盟的工作原则，规范联盟成员的团体标准化工作，保障成员的合法权益。</w:t>
      </w:r>
    </w:p>
    <w:p w:rsidR="00DE1740" w:rsidRPr="0033409F" w:rsidRDefault="00DE1740" w:rsidP="00DE1740">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三）发挥联盟的桥梁、纽带作用，积极承接政府职能转移，为政府有关政策的制定及重大项目的实施评估等提供支持，向标准化管理部门反映成员的有关诉求，营造有利于团体标准发展的环境，向社会宣传和推广良好的、规范的团体标准化行为。</w:t>
      </w:r>
    </w:p>
    <w:p w:rsidR="00DE1740" w:rsidRPr="0033409F" w:rsidRDefault="00DE1740" w:rsidP="00DE1740">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（四）建立成员之间的沟通交流机制，促进成员之间的协调合作，形成团体标准化工作发展合力。</w:t>
      </w:r>
    </w:p>
    <w:p w:rsidR="00DE1740" w:rsidRPr="0033409F" w:rsidRDefault="00DE1740" w:rsidP="00DE1740">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（五）构建联盟成员之间的工作结构，形成完整的标准化产业链，促进团体标准的宣传推广和实施应用。</w:t>
      </w:r>
    </w:p>
    <w:p w:rsidR="00DE1740" w:rsidRPr="0033409F" w:rsidRDefault="00DE1740" w:rsidP="00DE1740">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（六）在全国范围内宣传团体标准，支撑国家标准化管理部门的团体标准试点相关工作，引领和培育团体标准的发展。</w:t>
      </w:r>
    </w:p>
    <w:p w:rsidR="00DE1740" w:rsidRPr="0033409F" w:rsidRDefault="00DE1740" w:rsidP="00DE1740">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（七）共享联盟内部的专家资源，组织开展团体标准人才培训，形成人才培训、人才互访、人才合作的人才培养长效机制，建设联盟人才培训基地。</w:t>
      </w:r>
    </w:p>
    <w:p w:rsidR="00DE1740" w:rsidRPr="0033409F" w:rsidRDefault="00DE1740" w:rsidP="00DE1740">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（八）跟踪国外标准化组织的现状、动态，建立与国外标准化机构的交流渠道，探索团体标准的国际化。</w:t>
      </w:r>
    </w:p>
    <w:p w:rsidR="00DE1740" w:rsidRPr="0033409F" w:rsidRDefault="00DE1740" w:rsidP="00DE1740">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（九）</w:t>
      </w:r>
      <w:r w:rsidRPr="0033409F">
        <w:rPr>
          <w:rFonts w:ascii="宋体" w:eastAsia="宋体" w:hAnsi="宋体"/>
          <w:sz w:val="24"/>
          <w:szCs w:val="24"/>
        </w:rPr>
        <w:t>开展有</w:t>
      </w:r>
      <w:r w:rsidRPr="0033409F">
        <w:rPr>
          <w:rFonts w:ascii="宋体" w:eastAsia="宋体" w:hAnsi="宋体" w:hint="eastAsia"/>
          <w:sz w:val="24"/>
          <w:szCs w:val="24"/>
        </w:rPr>
        <w:t>利</w:t>
      </w:r>
      <w:r w:rsidRPr="0033409F">
        <w:rPr>
          <w:rFonts w:ascii="宋体" w:eastAsia="宋体" w:hAnsi="宋体"/>
          <w:sz w:val="24"/>
          <w:szCs w:val="24"/>
        </w:rPr>
        <w:t>于</w:t>
      </w:r>
      <w:r w:rsidRPr="0033409F">
        <w:rPr>
          <w:rFonts w:ascii="宋体" w:eastAsia="宋体" w:hAnsi="宋体" w:hint="eastAsia"/>
          <w:sz w:val="24"/>
          <w:szCs w:val="24"/>
        </w:rPr>
        <w:t>团体标准</w:t>
      </w:r>
      <w:r w:rsidRPr="0033409F">
        <w:rPr>
          <w:rFonts w:ascii="宋体" w:eastAsia="宋体" w:hAnsi="宋体"/>
          <w:sz w:val="24"/>
          <w:szCs w:val="24"/>
        </w:rPr>
        <w:t>发展的公益事业。</w:t>
      </w:r>
    </w:p>
    <w:p w:rsidR="00DE1740" w:rsidRPr="0033409F" w:rsidRDefault="00DE1740" w:rsidP="00DE1740">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（十）承担政府相关部门委托、交办的各项工作。</w:t>
      </w:r>
    </w:p>
    <w:p w:rsidR="004045F5" w:rsidRPr="0033409F" w:rsidRDefault="001434A1" w:rsidP="007D176F">
      <w:pPr>
        <w:spacing w:line="360" w:lineRule="auto"/>
        <w:ind w:leftChars="257" w:left="540"/>
        <w:rPr>
          <w:rFonts w:ascii="宋体" w:eastAsia="宋体" w:hAnsi="宋体" w:cs="宋体"/>
          <w:kern w:val="0"/>
          <w:sz w:val="24"/>
          <w:szCs w:val="24"/>
        </w:rPr>
      </w:pPr>
      <w:r w:rsidRPr="0033409F">
        <w:rPr>
          <w:rFonts w:ascii="宋体" w:eastAsia="宋体" w:hAnsi="宋体" w:hint="eastAsia"/>
          <w:b/>
          <w:sz w:val="24"/>
          <w:szCs w:val="24"/>
        </w:rPr>
        <w:t>五</w:t>
      </w:r>
      <w:r w:rsidR="00A90826" w:rsidRPr="0033409F">
        <w:rPr>
          <w:rFonts w:ascii="宋体" w:eastAsia="宋体" w:hAnsi="宋体" w:hint="eastAsia"/>
          <w:b/>
          <w:sz w:val="24"/>
          <w:szCs w:val="24"/>
        </w:rPr>
        <w:t>、联盟的发起单位</w:t>
      </w:r>
      <w:r w:rsidR="004045F5" w:rsidRPr="0033409F">
        <w:rPr>
          <w:rFonts w:ascii="宋体" w:eastAsia="宋体" w:hAnsi="宋体" w:hint="eastAsia"/>
          <w:b/>
          <w:sz w:val="24"/>
          <w:szCs w:val="24"/>
        </w:rPr>
        <w:t>(</w:t>
      </w:r>
      <w:r w:rsidR="0022532C" w:rsidRPr="0033409F">
        <w:rPr>
          <w:rFonts w:ascii="宋体" w:eastAsia="宋体" w:hAnsi="宋体" w:hint="eastAsia"/>
          <w:b/>
          <w:sz w:val="24"/>
          <w:szCs w:val="24"/>
        </w:rPr>
        <w:t>即</w:t>
      </w:r>
      <w:r w:rsidR="004B7379" w:rsidRPr="0033409F">
        <w:rPr>
          <w:rFonts w:ascii="宋体" w:eastAsia="宋体" w:hAnsi="宋体" w:hint="eastAsia"/>
          <w:b/>
          <w:sz w:val="24"/>
          <w:szCs w:val="24"/>
        </w:rPr>
        <w:t>第一届</w:t>
      </w:r>
      <w:r w:rsidR="0022532C" w:rsidRPr="0033409F">
        <w:rPr>
          <w:rFonts w:ascii="宋体" w:eastAsia="宋体" w:hAnsi="宋体" w:hint="eastAsia"/>
          <w:b/>
          <w:sz w:val="24"/>
          <w:szCs w:val="24"/>
        </w:rPr>
        <w:t>理事单位</w:t>
      </w:r>
      <w:r w:rsidR="004045F5" w:rsidRPr="0033409F">
        <w:rPr>
          <w:rFonts w:ascii="宋体" w:eastAsia="宋体" w:hAnsi="宋体" w:hint="eastAsia"/>
          <w:b/>
          <w:sz w:val="24"/>
          <w:szCs w:val="24"/>
        </w:rPr>
        <w:t>)</w:t>
      </w:r>
    </w:p>
    <w:p w:rsidR="003E79D5" w:rsidRPr="0033409F" w:rsidRDefault="003E79D5" w:rsidP="007D176F">
      <w:pPr>
        <w:spacing w:line="360" w:lineRule="auto"/>
        <w:ind w:leftChars="257" w:left="540"/>
        <w:rPr>
          <w:rFonts w:ascii="宋体" w:eastAsia="宋体" w:hAnsi="宋体"/>
          <w:sz w:val="24"/>
          <w:szCs w:val="24"/>
        </w:rPr>
      </w:pPr>
      <w:r w:rsidRPr="0033409F">
        <w:rPr>
          <w:rFonts w:ascii="宋体" w:eastAsia="宋体" w:hAnsi="宋体"/>
          <w:sz w:val="24"/>
          <w:szCs w:val="24"/>
        </w:rPr>
        <w:t>中国标准化协会</w:t>
      </w:r>
    </w:p>
    <w:p w:rsidR="003E79D5" w:rsidRPr="0033409F" w:rsidRDefault="009608FB" w:rsidP="007D176F">
      <w:pPr>
        <w:spacing w:line="360" w:lineRule="auto"/>
        <w:ind w:leftChars="257" w:left="540"/>
        <w:rPr>
          <w:rFonts w:ascii="宋体" w:eastAsia="宋体" w:hAnsi="宋体"/>
          <w:sz w:val="24"/>
          <w:szCs w:val="24"/>
        </w:rPr>
      </w:pPr>
      <w:r w:rsidRPr="0033409F">
        <w:rPr>
          <w:rFonts w:ascii="宋体" w:eastAsia="宋体" w:hAnsi="宋体"/>
          <w:sz w:val="24"/>
          <w:szCs w:val="24"/>
        </w:rPr>
        <w:t>中国实验动物学会</w:t>
      </w:r>
    </w:p>
    <w:p w:rsidR="009608FB" w:rsidRPr="0033409F" w:rsidRDefault="009608FB" w:rsidP="007D176F">
      <w:pPr>
        <w:spacing w:line="360" w:lineRule="auto"/>
        <w:ind w:leftChars="257" w:left="540"/>
        <w:rPr>
          <w:rFonts w:ascii="宋体" w:eastAsia="宋体" w:hAnsi="宋体"/>
          <w:sz w:val="24"/>
          <w:szCs w:val="24"/>
        </w:rPr>
      </w:pPr>
      <w:r w:rsidRPr="0033409F">
        <w:rPr>
          <w:rFonts w:ascii="宋体" w:eastAsia="宋体" w:hAnsi="宋体"/>
          <w:sz w:val="24"/>
          <w:szCs w:val="24"/>
        </w:rPr>
        <w:t>中国汽车工程学会</w:t>
      </w:r>
      <w:r w:rsidRPr="0033409F">
        <w:rPr>
          <w:rFonts w:ascii="宋体" w:eastAsia="宋体" w:hAnsi="宋体"/>
          <w:sz w:val="24"/>
          <w:szCs w:val="24"/>
        </w:rPr>
        <w:br/>
        <w:t>中华中医药学会</w:t>
      </w:r>
      <w:r w:rsidRPr="0033409F">
        <w:rPr>
          <w:rFonts w:ascii="宋体" w:eastAsia="宋体" w:hAnsi="宋体"/>
          <w:sz w:val="24"/>
          <w:szCs w:val="24"/>
        </w:rPr>
        <w:br/>
        <w:t>中国土木工程学会</w:t>
      </w:r>
      <w:r w:rsidRPr="0033409F">
        <w:rPr>
          <w:rFonts w:ascii="宋体" w:eastAsia="宋体" w:hAnsi="宋体"/>
          <w:sz w:val="24"/>
          <w:szCs w:val="24"/>
        </w:rPr>
        <w:br/>
        <w:t>中国电子学会</w:t>
      </w:r>
      <w:r w:rsidRPr="0033409F">
        <w:rPr>
          <w:rFonts w:ascii="宋体" w:eastAsia="宋体" w:hAnsi="宋体"/>
          <w:sz w:val="24"/>
          <w:szCs w:val="24"/>
        </w:rPr>
        <w:br/>
        <w:t>中国机械工程学会</w:t>
      </w:r>
      <w:r w:rsidRPr="0033409F">
        <w:rPr>
          <w:rFonts w:ascii="宋体" w:eastAsia="宋体" w:hAnsi="宋体"/>
          <w:sz w:val="24"/>
          <w:szCs w:val="24"/>
        </w:rPr>
        <w:br/>
        <w:t>中国印刷技术协会</w:t>
      </w:r>
      <w:r w:rsidRPr="0033409F">
        <w:rPr>
          <w:rFonts w:ascii="宋体" w:eastAsia="宋体" w:hAnsi="宋体"/>
          <w:sz w:val="24"/>
          <w:szCs w:val="24"/>
        </w:rPr>
        <w:br/>
        <w:t>中国电机工程学会</w:t>
      </w:r>
      <w:r w:rsidRPr="0033409F">
        <w:rPr>
          <w:rFonts w:ascii="宋体" w:eastAsia="宋体" w:hAnsi="宋体"/>
          <w:sz w:val="24"/>
          <w:szCs w:val="24"/>
        </w:rPr>
        <w:br/>
        <w:t>中国水利学会</w:t>
      </w:r>
      <w:r w:rsidRPr="0033409F">
        <w:rPr>
          <w:rFonts w:ascii="宋体" w:eastAsia="宋体" w:hAnsi="宋体"/>
          <w:sz w:val="24"/>
          <w:szCs w:val="24"/>
        </w:rPr>
        <w:br/>
      </w:r>
      <w:r w:rsidRPr="0033409F">
        <w:rPr>
          <w:rFonts w:ascii="宋体" w:eastAsia="宋体" w:hAnsi="宋体"/>
          <w:sz w:val="24"/>
          <w:szCs w:val="24"/>
        </w:rPr>
        <w:lastRenderedPageBreak/>
        <w:t>中国仪器仪表学会</w:t>
      </w:r>
      <w:r w:rsidRPr="0033409F">
        <w:rPr>
          <w:rFonts w:ascii="宋体" w:eastAsia="宋体" w:hAnsi="宋体"/>
          <w:sz w:val="24"/>
          <w:szCs w:val="24"/>
        </w:rPr>
        <w:br/>
        <w:t>中国公路学会</w:t>
      </w:r>
      <w:r w:rsidRPr="0033409F">
        <w:rPr>
          <w:rFonts w:ascii="宋体" w:eastAsia="宋体" w:hAnsi="宋体"/>
          <w:sz w:val="24"/>
          <w:szCs w:val="24"/>
        </w:rPr>
        <w:br/>
        <w:t>中国铁道学会</w:t>
      </w:r>
      <w:r w:rsidRPr="0033409F">
        <w:rPr>
          <w:rFonts w:ascii="宋体" w:eastAsia="宋体" w:hAnsi="宋体"/>
          <w:sz w:val="24"/>
          <w:szCs w:val="24"/>
        </w:rPr>
        <w:br/>
        <w:t>WAPI产业技术创新战略联盟</w:t>
      </w:r>
      <w:r w:rsidRPr="0033409F">
        <w:rPr>
          <w:rFonts w:ascii="宋体" w:eastAsia="宋体" w:hAnsi="宋体"/>
          <w:sz w:val="24"/>
          <w:szCs w:val="24"/>
        </w:rPr>
        <w:br/>
        <w:t>TD产业技术创新战略联盟</w:t>
      </w:r>
      <w:r w:rsidRPr="0033409F">
        <w:rPr>
          <w:rFonts w:ascii="宋体" w:eastAsia="宋体" w:hAnsi="宋体"/>
          <w:sz w:val="24"/>
          <w:szCs w:val="24"/>
        </w:rPr>
        <w:br/>
        <w:t>中国建筑材料联合会</w:t>
      </w:r>
      <w:r w:rsidRPr="0033409F">
        <w:rPr>
          <w:rFonts w:ascii="宋体" w:eastAsia="宋体" w:hAnsi="宋体"/>
          <w:sz w:val="24"/>
          <w:szCs w:val="24"/>
        </w:rPr>
        <w:br/>
        <w:t>中关村中交国通智能交通产业联盟</w:t>
      </w:r>
      <w:r w:rsidRPr="0033409F">
        <w:rPr>
          <w:rFonts w:ascii="宋体" w:eastAsia="宋体" w:hAnsi="宋体"/>
          <w:sz w:val="24"/>
          <w:szCs w:val="24"/>
        </w:rPr>
        <w:br/>
        <w:t>中关村半导体照明工程研发及产业联盟</w:t>
      </w:r>
      <w:r w:rsidRPr="0033409F">
        <w:rPr>
          <w:rFonts w:ascii="宋体" w:eastAsia="宋体" w:hAnsi="宋体"/>
          <w:sz w:val="24"/>
          <w:szCs w:val="24"/>
        </w:rPr>
        <w:br/>
        <w:t>中国铸造协会</w:t>
      </w:r>
      <w:r w:rsidRPr="0033409F">
        <w:rPr>
          <w:rFonts w:ascii="宋体" w:eastAsia="宋体" w:hAnsi="宋体"/>
          <w:sz w:val="24"/>
          <w:szCs w:val="24"/>
        </w:rPr>
        <w:br/>
        <w:t>闪联信息产业协会</w:t>
      </w:r>
      <w:r w:rsidRPr="0033409F">
        <w:rPr>
          <w:rFonts w:ascii="宋体" w:eastAsia="宋体" w:hAnsi="宋体"/>
          <w:sz w:val="24"/>
          <w:szCs w:val="24"/>
        </w:rPr>
        <w:br/>
        <w:t>中国电器工业协会</w:t>
      </w:r>
      <w:r w:rsidRPr="0033409F">
        <w:rPr>
          <w:rFonts w:ascii="宋体" w:eastAsia="宋体" w:hAnsi="宋体"/>
          <w:sz w:val="24"/>
          <w:szCs w:val="24"/>
        </w:rPr>
        <w:br/>
        <w:t>中国电力企业联合会</w:t>
      </w:r>
      <w:r w:rsidRPr="0033409F">
        <w:rPr>
          <w:rFonts w:ascii="宋体" w:eastAsia="宋体" w:hAnsi="宋体"/>
          <w:sz w:val="24"/>
          <w:szCs w:val="24"/>
        </w:rPr>
        <w:br/>
        <w:t>中国化学纤维工业协会</w:t>
      </w:r>
      <w:r w:rsidRPr="0033409F">
        <w:rPr>
          <w:rFonts w:ascii="宋体" w:eastAsia="宋体" w:hAnsi="宋体"/>
          <w:sz w:val="24"/>
          <w:szCs w:val="24"/>
        </w:rPr>
        <w:br/>
        <w:t>中国通信标准化协会</w:t>
      </w:r>
      <w:r w:rsidRPr="0033409F">
        <w:rPr>
          <w:rFonts w:ascii="宋体" w:eastAsia="宋体" w:hAnsi="宋体"/>
          <w:sz w:val="24"/>
          <w:szCs w:val="24"/>
        </w:rPr>
        <w:br/>
        <w:t>中国物流与采购联合会</w:t>
      </w:r>
      <w:r w:rsidRPr="0033409F">
        <w:rPr>
          <w:rFonts w:ascii="宋体" w:eastAsia="宋体" w:hAnsi="宋体"/>
          <w:sz w:val="24"/>
          <w:szCs w:val="24"/>
        </w:rPr>
        <w:br/>
        <w:t>中国保险行业协会</w:t>
      </w:r>
      <w:r w:rsidRPr="0033409F">
        <w:rPr>
          <w:rFonts w:ascii="宋体" w:eastAsia="宋体" w:hAnsi="宋体"/>
          <w:sz w:val="24"/>
          <w:szCs w:val="24"/>
        </w:rPr>
        <w:br/>
        <w:t>中国质量协会</w:t>
      </w:r>
      <w:r w:rsidRPr="0033409F">
        <w:rPr>
          <w:rFonts w:ascii="宋体" w:eastAsia="宋体" w:hAnsi="宋体"/>
          <w:sz w:val="24"/>
          <w:szCs w:val="24"/>
        </w:rPr>
        <w:br/>
        <w:t>中国循环经济协会</w:t>
      </w:r>
      <w:r w:rsidRPr="0033409F">
        <w:rPr>
          <w:rFonts w:ascii="宋体" w:eastAsia="宋体" w:hAnsi="宋体"/>
          <w:sz w:val="24"/>
          <w:szCs w:val="24"/>
        </w:rPr>
        <w:br/>
        <w:t>中国潜水打捞行业协会</w:t>
      </w:r>
      <w:r w:rsidRPr="0033409F">
        <w:rPr>
          <w:rFonts w:ascii="宋体" w:eastAsia="宋体" w:hAnsi="宋体"/>
          <w:sz w:val="24"/>
          <w:szCs w:val="24"/>
        </w:rPr>
        <w:br/>
        <w:t>中国汽车工业协会</w:t>
      </w:r>
      <w:r w:rsidRPr="0033409F">
        <w:rPr>
          <w:rFonts w:ascii="宋体" w:eastAsia="宋体" w:hAnsi="宋体"/>
          <w:sz w:val="24"/>
          <w:szCs w:val="24"/>
        </w:rPr>
        <w:br/>
        <w:t>中国工程机械工业协会</w:t>
      </w:r>
      <w:r w:rsidRPr="0033409F">
        <w:rPr>
          <w:rFonts w:ascii="宋体" w:eastAsia="宋体" w:hAnsi="宋体"/>
          <w:sz w:val="24"/>
          <w:szCs w:val="24"/>
        </w:rPr>
        <w:br/>
        <w:t>中国分析测试协会</w:t>
      </w:r>
    </w:p>
    <w:p w:rsidR="00172048" w:rsidRPr="0033409F" w:rsidRDefault="009608FB" w:rsidP="007D176F">
      <w:pPr>
        <w:spacing w:line="360" w:lineRule="auto"/>
        <w:ind w:leftChars="257" w:left="540"/>
        <w:rPr>
          <w:rFonts w:ascii="宋体" w:eastAsia="宋体" w:hAnsi="宋体"/>
          <w:sz w:val="24"/>
          <w:szCs w:val="24"/>
        </w:rPr>
      </w:pPr>
      <w:r w:rsidRPr="0033409F">
        <w:rPr>
          <w:rFonts w:ascii="宋体" w:eastAsia="宋体" w:hAnsi="宋体"/>
          <w:sz w:val="24"/>
          <w:szCs w:val="24"/>
        </w:rPr>
        <w:t>中国节能协会标准化专业委员会(全国节能减排标准化技术联盟)</w:t>
      </w:r>
      <w:r w:rsidRPr="0033409F">
        <w:rPr>
          <w:rFonts w:ascii="宋体" w:eastAsia="宋体" w:hAnsi="宋体"/>
          <w:sz w:val="24"/>
          <w:szCs w:val="24"/>
        </w:rPr>
        <w:br/>
        <w:t>中国检验检疫学会</w:t>
      </w:r>
      <w:r w:rsidRPr="0033409F">
        <w:rPr>
          <w:rFonts w:ascii="宋体" w:eastAsia="宋体" w:hAnsi="宋体"/>
          <w:sz w:val="24"/>
          <w:szCs w:val="24"/>
        </w:rPr>
        <w:br/>
        <w:t>中国工业防腐蚀技术协会</w:t>
      </w:r>
      <w:r w:rsidRPr="0033409F">
        <w:rPr>
          <w:rFonts w:ascii="宋体" w:eastAsia="宋体" w:hAnsi="宋体"/>
          <w:sz w:val="24"/>
          <w:szCs w:val="24"/>
        </w:rPr>
        <w:br/>
        <w:t>北京长风信息技术产业联盟</w:t>
      </w:r>
      <w:r w:rsidRPr="0033409F">
        <w:rPr>
          <w:rFonts w:ascii="宋体" w:eastAsia="宋体" w:hAnsi="宋体"/>
          <w:sz w:val="24"/>
          <w:szCs w:val="24"/>
        </w:rPr>
        <w:br/>
        <w:t>中国特种设备安全与节能促进会</w:t>
      </w:r>
      <w:r w:rsidRPr="0033409F">
        <w:rPr>
          <w:rFonts w:ascii="宋体" w:eastAsia="宋体" w:hAnsi="宋体"/>
          <w:sz w:val="24"/>
          <w:szCs w:val="24"/>
        </w:rPr>
        <w:br/>
        <w:t>中国纺织工程学会</w:t>
      </w:r>
      <w:r w:rsidRPr="0033409F">
        <w:rPr>
          <w:rFonts w:ascii="宋体" w:eastAsia="宋体" w:hAnsi="宋体"/>
          <w:sz w:val="24"/>
          <w:szCs w:val="24"/>
        </w:rPr>
        <w:br/>
        <w:t>中国核学会</w:t>
      </w:r>
      <w:r w:rsidRPr="0033409F">
        <w:rPr>
          <w:rFonts w:ascii="宋体" w:eastAsia="宋体" w:hAnsi="宋体"/>
          <w:sz w:val="24"/>
          <w:szCs w:val="24"/>
        </w:rPr>
        <w:br/>
      </w:r>
      <w:r w:rsidRPr="0033409F">
        <w:rPr>
          <w:rFonts w:ascii="宋体" w:eastAsia="宋体" w:hAnsi="宋体"/>
          <w:sz w:val="24"/>
          <w:szCs w:val="24"/>
        </w:rPr>
        <w:lastRenderedPageBreak/>
        <w:t>中国稀土学会</w:t>
      </w:r>
      <w:r w:rsidRPr="0033409F">
        <w:rPr>
          <w:rFonts w:ascii="宋体" w:eastAsia="宋体" w:hAnsi="宋体"/>
          <w:sz w:val="24"/>
          <w:szCs w:val="24"/>
        </w:rPr>
        <w:br/>
        <w:t>中国制冷学会</w:t>
      </w:r>
      <w:r w:rsidRPr="0033409F">
        <w:rPr>
          <w:rFonts w:ascii="宋体" w:eastAsia="宋体" w:hAnsi="宋体"/>
          <w:sz w:val="24"/>
          <w:szCs w:val="24"/>
        </w:rPr>
        <w:br/>
        <w:t>中关村标准化协会</w:t>
      </w:r>
    </w:p>
    <w:p w:rsidR="009608FB" w:rsidRPr="0033409F" w:rsidRDefault="009608FB" w:rsidP="007D176F">
      <w:pPr>
        <w:spacing w:line="360" w:lineRule="auto"/>
        <w:ind w:leftChars="257" w:left="540"/>
        <w:rPr>
          <w:rFonts w:ascii="宋体" w:eastAsia="宋体" w:hAnsi="宋体"/>
          <w:b/>
          <w:sz w:val="24"/>
          <w:szCs w:val="24"/>
        </w:rPr>
      </w:pPr>
      <w:r w:rsidRPr="0033409F">
        <w:rPr>
          <w:rFonts w:ascii="宋体" w:eastAsia="宋体" w:hAnsi="宋体"/>
          <w:sz w:val="24"/>
          <w:szCs w:val="24"/>
        </w:rPr>
        <w:t>中国智慧能源产业技术创新战略联盟</w:t>
      </w:r>
    </w:p>
    <w:p w:rsidR="0027455B" w:rsidRPr="0033409F" w:rsidRDefault="001434A1" w:rsidP="001434A1">
      <w:pPr>
        <w:spacing w:line="360" w:lineRule="auto"/>
        <w:ind w:leftChars="257" w:left="540"/>
        <w:rPr>
          <w:rFonts w:ascii="宋体" w:eastAsia="宋体" w:hAnsi="宋体"/>
          <w:b/>
          <w:sz w:val="24"/>
          <w:szCs w:val="24"/>
        </w:rPr>
      </w:pPr>
      <w:r w:rsidRPr="0033409F">
        <w:rPr>
          <w:rFonts w:ascii="宋体" w:eastAsia="宋体" w:hAnsi="宋体" w:hint="eastAsia"/>
          <w:b/>
          <w:sz w:val="24"/>
          <w:szCs w:val="24"/>
        </w:rPr>
        <w:t>六、</w:t>
      </w:r>
      <w:r w:rsidR="009314EE" w:rsidRPr="0033409F">
        <w:rPr>
          <w:rFonts w:ascii="宋体" w:eastAsia="宋体" w:hAnsi="宋体" w:hint="eastAsia"/>
          <w:b/>
          <w:sz w:val="24"/>
          <w:szCs w:val="24"/>
        </w:rPr>
        <w:t>联盟运行机制</w:t>
      </w:r>
    </w:p>
    <w:p w:rsidR="003B3AF6" w:rsidRPr="0033409F" w:rsidRDefault="003B3AF6" w:rsidP="003B3AF6">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按照联盟第一次筹备工作会上讨论通过的联盟章程草案，联盟的组织机构由四级构成，包括全体成员大会、理事会、常务理事会、专门委员会和项目工作组，此外，联盟设置秘书处和标准化专家库，其结构图如下。</w:t>
      </w:r>
    </w:p>
    <w:p w:rsidR="003B3AF6" w:rsidRPr="0033409F" w:rsidRDefault="003B3AF6" w:rsidP="003B3AF6">
      <w:pPr>
        <w:spacing w:line="360" w:lineRule="auto"/>
        <w:ind w:leftChars="257" w:left="540"/>
        <w:rPr>
          <w:rFonts w:ascii="宋体" w:eastAsia="宋体" w:hAnsi="宋体"/>
          <w:sz w:val="24"/>
          <w:szCs w:val="24"/>
        </w:rPr>
      </w:pPr>
      <w:r w:rsidRPr="0033409F">
        <w:rPr>
          <w:rFonts w:ascii="宋体" w:eastAsia="宋体" w:hAnsi="宋体"/>
          <w:noProof/>
          <w:sz w:val="24"/>
          <w:szCs w:val="24"/>
        </w:rPr>
        <w:drawing>
          <wp:inline distT="0" distB="0" distL="0" distR="0">
            <wp:extent cx="4439564" cy="3340504"/>
            <wp:effectExtent l="19050" t="0" r="0" b="0"/>
            <wp:docPr id="1" name="图片 1" descr="C:\Users\zhengyanfeng\Desktop\团体标准联盟（筹）\联盟筹备工作会后修改—3.23\组织结构—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engyanfeng\Desktop\团体标准联盟（筹）\联盟筹备工作会后修改—3.23\组织结构—11.1.png"/>
                    <pic:cNvPicPr>
                      <a:picLocks noChangeAspect="1" noChangeArrowheads="1"/>
                    </pic:cNvPicPr>
                  </pic:nvPicPr>
                  <pic:blipFill>
                    <a:blip r:embed="rId6"/>
                    <a:srcRect l="8515" t="5588" r="11311" b="10580"/>
                    <a:stretch>
                      <a:fillRect/>
                    </a:stretch>
                  </pic:blipFill>
                  <pic:spPr bwMode="auto">
                    <a:xfrm>
                      <a:off x="0" y="0"/>
                      <a:ext cx="4447624" cy="3346569"/>
                    </a:xfrm>
                    <a:prstGeom prst="rect">
                      <a:avLst/>
                    </a:prstGeom>
                    <a:noFill/>
                    <a:ln w="9525">
                      <a:noFill/>
                      <a:miter lim="800000"/>
                      <a:headEnd/>
                      <a:tailEnd/>
                    </a:ln>
                  </pic:spPr>
                </pic:pic>
              </a:graphicData>
            </a:graphic>
          </wp:inline>
        </w:drawing>
      </w:r>
    </w:p>
    <w:p w:rsidR="003B3AF6" w:rsidRPr="0033409F" w:rsidRDefault="003B3AF6" w:rsidP="003B3AF6">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（一）全体成员大会是联盟的最高权力机构，由联盟全体成员单位组成。每年召开一次全体成员大会。</w:t>
      </w:r>
    </w:p>
    <w:p w:rsidR="003B3AF6" w:rsidRPr="0033409F" w:rsidRDefault="003B3AF6" w:rsidP="003B3AF6">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（二）理事会是全体成员大会的执行机构，由全体成员大会选举产生。第一届理事会主要由国家标准委首批团体标准试点单位组成。理事会每届任期两年，每年召开一次以上会议。</w:t>
      </w:r>
    </w:p>
    <w:p w:rsidR="003B3AF6" w:rsidRPr="0033409F" w:rsidRDefault="003B3AF6" w:rsidP="003B3AF6">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（三）常务理事会对理事会负责。由专门委员会和项目工作组的牵头理事单位申请，按照章程第二十六条提名和表决后产生。</w:t>
      </w:r>
    </w:p>
    <w:p w:rsidR="003B3AF6" w:rsidRDefault="003B3AF6" w:rsidP="003B3AF6">
      <w:pPr>
        <w:spacing w:line="360" w:lineRule="auto"/>
        <w:ind w:firstLineChars="200" w:firstLine="480"/>
        <w:rPr>
          <w:rFonts w:ascii="宋体" w:eastAsia="宋体" w:hAnsi="宋体" w:hint="eastAsia"/>
          <w:sz w:val="24"/>
          <w:szCs w:val="24"/>
        </w:rPr>
      </w:pPr>
      <w:r w:rsidRPr="0033409F">
        <w:rPr>
          <w:rFonts w:ascii="宋体" w:eastAsia="宋体" w:hAnsi="宋体" w:hint="eastAsia"/>
          <w:sz w:val="24"/>
          <w:szCs w:val="24"/>
        </w:rPr>
        <w:t>（四）专门委员会是按照联盟成员团体标准化工作开展需要而设立的机构，其主要作用是为成员的团体标准化工作提供的咨询、指导，就某一方面进行专项研究。专门委员会按照章程第三十三条进行设置或撤销。每个专门委员会由一个</w:t>
      </w:r>
      <w:r w:rsidRPr="0033409F">
        <w:rPr>
          <w:rFonts w:ascii="宋体" w:eastAsia="宋体" w:hAnsi="宋体" w:hint="eastAsia"/>
          <w:sz w:val="24"/>
          <w:szCs w:val="24"/>
        </w:rPr>
        <w:lastRenderedPageBreak/>
        <w:t>常务理事单位和至少两名理事单位组织开展工作，联盟成员可以申请参与专门委员会工作。按照工作需要，专门委员会可以下设项目工作组。</w:t>
      </w:r>
    </w:p>
    <w:p w:rsidR="00FB295C" w:rsidRPr="00FB295C" w:rsidRDefault="00FB295C" w:rsidP="003B3AF6">
      <w:pPr>
        <w:spacing w:line="360" w:lineRule="auto"/>
        <w:ind w:firstLineChars="200" w:firstLine="480"/>
        <w:rPr>
          <w:rFonts w:ascii="宋体" w:eastAsia="宋体" w:hAnsi="宋体"/>
          <w:sz w:val="24"/>
          <w:szCs w:val="24"/>
        </w:rPr>
      </w:pPr>
      <w:r w:rsidRPr="00FB295C">
        <w:rPr>
          <w:rFonts w:ascii="宋体" w:eastAsia="宋体" w:hAnsi="宋体" w:hint="eastAsia"/>
          <w:sz w:val="24"/>
          <w:szCs w:val="24"/>
        </w:rPr>
        <w:t>（五）项目工作组是按照联盟实际工作需要，长期或在一段时间内，针对某项具体工作开展而设置的机构。项目工作组按照章程第三十四条进行设置或撤销。每个项目工作组由一个常务理事单位和至少一名理事单位组织开展工作，联盟成员可以申请参与项目工作组。按照工作需要，项目工作组可以上升为专门委员会。</w:t>
      </w:r>
    </w:p>
    <w:p w:rsidR="009314EE" w:rsidRPr="0033409F" w:rsidRDefault="003B3AF6" w:rsidP="00205E34">
      <w:pPr>
        <w:spacing w:line="360" w:lineRule="auto"/>
        <w:ind w:firstLineChars="200" w:firstLine="480"/>
        <w:rPr>
          <w:rFonts w:ascii="宋体" w:eastAsia="宋体" w:hAnsi="宋体"/>
          <w:sz w:val="24"/>
          <w:szCs w:val="24"/>
        </w:rPr>
      </w:pPr>
      <w:r w:rsidRPr="0033409F">
        <w:rPr>
          <w:rFonts w:ascii="宋体" w:eastAsia="宋体" w:hAnsi="宋体" w:hint="eastAsia"/>
          <w:sz w:val="24"/>
          <w:szCs w:val="24"/>
        </w:rPr>
        <w:t>（</w:t>
      </w:r>
      <w:r w:rsidR="00FB295C">
        <w:rPr>
          <w:rFonts w:ascii="宋体" w:eastAsia="宋体" w:hAnsi="宋体" w:hint="eastAsia"/>
          <w:sz w:val="24"/>
          <w:szCs w:val="24"/>
        </w:rPr>
        <w:t>六</w:t>
      </w:r>
      <w:r w:rsidRPr="0033409F">
        <w:rPr>
          <w:rFonts w:ascii="宋体" w:eastAsia="宋体" w:hAnsi="宋体" w:hint="eastAsia"/>
          <w:sz w:val="24"/>
          <w:szCs w:val="24"/>
        </w:rPr>
        <w:t>）</w:t>
      </w:r>
      <w:r w:rsidR="00205E34" w:rsidRPr="0033409F">
        <w:rPr>
          <w:rFonts w:ascii="宋体" w:eastAsia="宋体" w:hAnsi="宋体" w:hint="eastAsia"/>
          <w:sz w:val="24"/>
          <w:szCs w:val="24"/>
        </w:rPr>
        <w:t>联盟成立初期，建立法规和政策研究委员会、国际标准化委员会、知识产权研究委员会、标准应用委员会、良好行为委员会、产业联系委员会、奖励委员会7个专门委员会，宣传工作组、交流工作组等4个工作组，主要工作内容见下表。联盟常务理事单位牵头各专门委员会和项目工作组工作，理事和成员均可参与相关工作。</w:t>
      </w:r>
    </w:p>
    <w:p w:rsidR="00205E34" w:rsidRPr="0033409F" w:rsidRDefault="00205E34" w:rsidP="00205E34">
      <w:pPr>
        <w:spacing w:line="360" w:lineRule="auto"/>
        <w:ind w:leftChars="257" w:left="540"/>
        <w:jc w:val="center"/>
        <w:rPr>
          <w:rFonts w:ascii="宋体" w:eastAsia="宋体" w:hAnsi="宋体"/>
          <w:sz w:val="24"/>
          <w:szCs w:val="24"/>
        </w:rPr>
      </w:pPr>
      <w:r w:rsidRPr="0033409F">
        <w:rPr>
          <w:rFonts w:ascii="宋体" w:eastAsia="宋体" w:hAnsi="宋体" w:hint="eastAsia"/>
          <w:b/>
          <w:sz w:val="24"/>
          <w:szCs w:val="24"/>
        </w:rPr>
        <w:t>专门委员会主要工作</w:t>
      </w:r>
    </w:p>
    <w:tbl>
      <w:tblPr>
        <w:tblStyle w:val="aa"/>
        <w:tblW w:w="0" w:type="auto"/>
        <w:jc w:val="right"/>
        <w:tblLook w:val="04A0"/>
      </w:tblPr>
      <w:tblGrid>
        <w:gridCol w:w="636"/>
        <w:gridCol w:w="1974"/>
        <w:gridCol w:w="5220"/>
      </w:tblGrid>
      <w:tr w:rsidR="00205E34" w:rsidRPr="0033409F" w:rsidTr="00205E34">
        <w:trPr>
          <w:trHeight w:val="596"/>
          <w:jc w:val="right"/>
        </w:trPr>
        <w:tc>
          <w:tcPr>
            <w:tcW w:w="0" w:type="auto"/>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序号</w:t>
            </w:r>
          </w:p>
        </w:tc>
        <w:tc>
          <w:tcPr>
            <w:tcW w:w="1974" w:type="dxa"/>
            <w:vAlign w:val="center"/>
          </w:tcPr>
          <w:p w:rsidR="00205E34" w:rsidRPr="0033409F" w:rsidRDefault="00205E34" w:rsidP="0033409F">
            <w:pPr>
              <w:jc w:val="center"/>
              <w:rPr>
                <w:rFonts w:ascii="宋体" w:eastAsia="宋体" w:hAnsi="宋体"/>
                <w:szCs w:val="21"/>
              </w:rPr>
            </w:pPr>
            <w:r w:rsidRPr="0033409F">
              <w:rPr>
                <w:rFonts w:ascii="宋体" w:eastAsia="宋体" w:hAnsi="宋体" w:hint="eastAsia"/>
                <w:szCs w:val="21"/>
              </w:rPr>
              <w:t>专门委员会</w:t>
            </w:r>
          </w:p>
        </w:tc>
        <w:tc>
          <w:tcPr>
            <w:tcW w:w="5220" w:type="dxa"/>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主要工作内容</w:t>
            </w:r>
          </w:p>
        </w:tc>
      </w:tr>
      <w:tr w:rsidR="00205E34" w:rsidRPr="0033409F" w:rsidTr="00205E34">
        <w:trPr>
          <w:jc w:val="right"/>
        </w:trPr>
        <w:tc>
          <w:tcPr>
            <w:tcW w:w="0" w:type="auto"/>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1</w:t>
            </w:r>
          </w:p>
        </w:tc>
        <w:tc>
          <w:tcPr>
            <w:tcW w:w="1974" w:type="dxa"/>
            <w:vAlign w:val="center"/>
          </w:tcPr>
          <w:p w:rsidR="00205E34" w:rsidRPr="0033409F" w:rsidRDefault="00205E34" w:rsidP="0033409F">
            <w:pPr>
              <w:jc w:val="center"/>
              <w:rPr>
                <w:rFonts w:ascii="宋体" w:eastAsia="宋体" w:hAnsi="宋体"/>
                <w:szCs w:val="21"/>
              </w:rPr>
            </w:pPr>
            <w:r w:rsidRPr="0033409F">
              <w:rPr>
                <w:rFonts w:ascii="宋体" w:eastAsia="宋体" w:hAnsi="宋体" w:hint="eastAsia"/>
                <w:szCs w:val="21"/>
              </w:rPr>
              <w:t>法规、政策研究委员会</w:t>
            </w:r>
          </w:p>
        </w:tc>
        <w:tc>
          <w:tcPr>
            <w:tcW w:w="5220" w:type="dxa"/>
          </w:tcPr>
          <w:p w:rsidR="00205E34" w:rsidRPr="0033409F" w:rsidRDefault="00205E34" w:rsidP="0090021C">
            <w:pPr>
              <w:rPr>
                <w:rFonts w:ascii="宋体" w:eastAsia="宋体" w:hAnsi="宋体"/>
                <w:szCs w:val="21"/>
              </w:rPr>
            </w:pPr>
            <w:r w:rsidRPr="0033409F">
              <w:rPr>
                <w:rFonts w:ascii="宋体" w:eastAsia="宋体" w:hAnsi="宋体" w:cs="Times New Roman" w:hint="eastAsia"/>
                <w:szCs w:val="21"/>
              </w:rPr>
              <w:t>对相关</w:t>
            </w:r>
            <w:r w:rsidRPr="0033409F">
              <w:rPr>
                <w:rFonts w:ascii="宋体" w:eastAsia="宋体" w:hAnsi="宋体" w:hint="eastAsia"/>
                <w:szCs w:val="21"/>
              </w:rPr>
              <w:t>法规政策的制定</w:t>
            </w:r>
            <w:r w:rsidRPr="0033409F">
              <w:rPr>
                <w:rFonts w:ascii="宋体" w:eastAsia="宋体" w:hAnsi="宋体" w:cs="Times New Roman" w:hint="eastAsia"/>
                <w:szCs w:val="21"/>
              </w:rPr>
              <w:t>、</w:t>
            </w:r>
            <w:r w:rsidRPr="0033409F">
              <w:rPr>
                <w:rFonts w:ascii="宋体" w:eastAsia="宋体" w:hAnsi="宋体" w:hint="eastAsia"/>
                <w:szCs w:val="21"/>
              </w:rPr>
              <w:t>研究</w:t>
            </w:r>
            <w:r w:rsidRPr="0033409F">
              <w:rPr>
                <w:rFonts w:ascii="宋体" w:eastAsia="宋体" w:hAnsi="宋体" w:cs="Times New Roman" w:hint="eastAsia"/>
                <w:szCs w:val="21"/>
              </w:rPr>
              <w:t>、</w:t>
            </w:r>
            <w:r w:rsidRPr="0033409F">
              <w:rPr>
                <w:rFonts w:ascii="宋体" w:eastAsia="宋体" w:hAnsi="宋体" w:hint="eastAsia"/>
                <w:szCs w:val="21"/>
              </w:rPr>
              <w:t>解读，承担与政府的</w:t>
            </w:r>
            <w:r w:rsidRPr="0033409F">
              <w:rPr>
                <w:rFonts w:ascii="宋体" w:eastAsia="宋体" w:hAnsi="宋体" w:cs="Times New Roman" w:hint="eastAsia"/>
                <w:szCs w:val="21"/>
              </w:rPr>
              <w:t>相关业务的</w:t>
            </w:r>
            <w:r w:rsidRPr="0033409F">
              <w:rPr>
                <w:rFonts w:ascii="宋体" w:eastAsia="宋体" w:hAnsi="宋体" w:hint="eastAsia"/>
                <w:szCs w:val="21"/>
              </w:rPr>
              <w:t>对接协调等，政府与联盟之间的相关协调事务，反应联盟的诉求等。</w:t>
            </w:r>
          </w:p>
        </w:tc>
      </w:tr>
      <w:tr w:rsidR="00205E34" w:rsidRPr="0033409F" w:rsidTr="00205E34">
        <w:trPr>
          <w:jc w:val="right"/>
        </w:trPr>
        <w:tc>
          <w:tcPr>
            <w:tcW w:w="0" w:type="auto"/>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2</w:t>
            </w:r>
          </w:p>
        </w:tc>
        <w:tc>
          <w:tcPr>
            <w:tcW w:w="1974" w:type="dxa"/>
            <w:vAlign w:val="center"/>
          </w:tcPr>
          <w:p w:rsidR="00205E34" w:rsidRPr="0033409F" w:rsidRDefault="00205E34" w:rsidP="0033409F">
            <w:pPr>
              <w:jc w:val="center"/>
              <w:rPr>
                <w:rFonts w:ascii="宋体" w:eastAsia="宋体" w:hAnsi="宋体"/>
                <w:szCs w:val="21"/>
              </w:rPr>
            </w:pPr>
            <w:r w:rsidRPr="0033409F">
              <w:rPr>
                <w:rFonts w:ascii="宋体" w:eastAsia="宋体" w:hAnsi="宋体" w:hint="eastAsia"/>
                <w:szCs w:val="21"/>
              </w:rPr>
              <w:t>国际标准化委员会</w:t>
            </w:r>
          </w:p>
        </w:tc>
        <w:tc>
          <w:tcPr>
            <w:tcW w:w="5220" w:type="dxa"/>
          </w:tcPr>
          <w:p w:rsidR="00205E34" w:rsidRPr="0033409F" w:rsidRDefault="00205E34" w:rsidP="0090021C">
            <w:pPr>
              <w:rPr>
                <w:rFonts w:ascii="宋体" w:eastAsia="宋体" w:hAnsi="宋体"/>
                <w:szCs w:val="21"/>
              </w:rPr>
            </w:pPr>
            <w:r w:rsidRPr="0033409F">
              <w:rPr>
                <w:rFonts w:ascii="宋体" w:eastAsia="宋体" w:hAnsi="宋体" w:hint="eastAsia"/>
                <w:szCs w:val="21"/>
              </w:rPr>
              <w:t>研究团体标准的国际化途径，为成员提供咨询指导。</w:t>
            </w:r>
          </w:p>
        </w:tc>
      </w:tr>
      <w:tr w:rsidR="00205E34" w:rsidRPr="0033409F" w:rsidTr="00205E34">
        <w:trPr>
          <w:jc w:val="right"/>
        </w:trPr>
        <w:tc>
          <w:tcPr>
            <w:tcW w:w="0" w:type="auto"/>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3</w:t>
            </w:r>
          </w:p>
        </w:tc>
        <w:tc>
          <w:tcPr>
            <w:tcW w:w="1974" w:type="dxa"/>
            <w:vAlign w:val="center"/>
          </w:tcPr>
          <w:p w:rsidR="00205E34" w:rsidRPr="0033409F" w:rsidRDefault="00205E34" w:rsidP="0033409F">
            <w:pPr>
              <w:jc w:val="center"/>
              <w:rPr>
                <w:rFonts w:ascii="宋体" w:eastAsia="宋体" w:hAnsi="宋体"/>
                <w:szCs w:val="21"/>
              </w:rPr>
            </w:pPr>
            <w:r w:rsidRPr="0033409F">
              <w:rPr>
                <w:rFonts w:ascii="宋体" w:eastAsia="宋体" w:hAnsi="宋体" w:hint="eastAsia"/>
                <w:szCs w:val="21"/>
              </w:rPr>
              <w:t>知识产权研究委员会</w:t>
            </w:r>
          </w:p>
        </w:tc>
        <w:tc>
          <w:tcPr>
            <w:tcW w:w="5220" w:type="dxa"/>
          </w:tcPr>
          <w:p w:rsidR="00205E34" w:rsidRPr="0033409F" w:rsidRDefault="00205E34" w:rsidP="0090021C">
            <w:pPr>
              <w:rPr>
                <w:rFonts w:ascii="宋体" w:eastAsia="宋体" w:hAnsi="宋体"/>
                <w:szCs w:val="21"/>
              </w:rPr>
            </w:pPr>
            <w:r w:rsidRPr="0033409F">
              <w:rPr>
                <w:rFonts w:ascii="宋体" w:eastAsia="宋体" w:hAnsi="宋体" w:cs="Times New Roman" w:hint="eastAsia"/>
                <w:szCs w:val="21"/>
              </w:rPr>
              <w:t>研究</w:t>
            </w:r>
            <w:r w:rsidRPr="0033409F">
              <w:rPr>
                <w:rFonts w:ascii="宋体" w:eastAsia="宋体" w:hAnsi="宋体" w:hint="eastAsia"/>
                <w:szCs w:val="21"/>
              </w:rPr>
              <w:t>团体标准化工作中涉及的专利、版权、商标</w:t>
            </w:r>
            <w:r w:rsidRPr="0033409F">
              <w:rPr>
                <w:rFonts w:ascii="宋体" w:eastAsia="宋体" w:hAnsi="宋体" w:cs="Times New Roman" w:hint="eastAsia"/>
                <w:szCs w:val="21"/>
              </w:rPr>
              <w:t>的处置制度。</w:t>
            </w:r>
          </w:p>
        </w:tc>
      </w:tr>
      <w:tr w:rsidR="00205E34" w:rsidRPr="0033409F" w:rsidTr="00205E34">
        <w:trPr>
          <w:jc w:val="right"/>
        </w:trPr>
        <w:tc>
          <w:tcPr>
            <w:tcW w:w="0" w:type="auto"/>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4</w:t>
            </w:r>
          </w:p>
        </w:tc>
        <w:tc>
          <w:tcPr>
            <w:tcW w:w="1974" w:type="dxa"/>
            <w:vAlign w:val="center"/>
          </w:tcPr>
          <w:p w:rsidR="00205E34" w:rsidRPr="0033409F" w:rsidRDefault="00205E34" w:rsidP="0033409F">
            <w:pPr>
              <w:jc w:val="center"/>
              <w:rPr>
                <w:rFonts w:ascii="宋体" w:eastAsia="宋体" w:hAnsi="宋体"/>
                <w:szCs w:val="21"/>
              </w:rPr>
            </w:pPr>
            <w:r w:rsidRPr="0033409F">
              <w:rPr>
                <w:rFonts w:ascii="宋体" w:eastAsia="宋体" w:hAnsi="宋体" w:hint="eastAsia"/>
                <w:szCs w:val="21"/>
              </w:rPr>
              <w:t>标准应用委员会</w:t>
            </w:r>
          </w:p>
        </w:tc>
        <w:tc>
          <w:tcPr>
            <w:tcW w:w="5220" w:type="dxa"/>
          </w:tcPr>
          <w:p w:rsidR="00205E34" w:rsidRPr="0033409F" w:rsidRDefault="00205E34" w:rsidP="0090021C">
            <w:pPr>
              <w:rPr>
                <w:rFonts w:ascii="宋体" w:eastAsia="宋体" w:hAnsi="宋体"/>
                <w:szCs w:val="21"/>
              </w:rPr>
            </w:pPr>
            <w:r w:rsidRPr="0033409F">
              <w:rPr>
                <w:rFonts w:ascii="宋体" w:eastAsia="宋体" w:hAnsi="宋体" w:cs="Times New Roman" w:hint="eastAsia"/>
                <w:szCs w:val="21"/>
              </w:rPr>
              <w:t>研究就团体标准开展</w:t>
            </w:r>
            <w:r w:rsidRPr="0033409F">
              <w:rPr>
                <w:rFonts w:ascii="宋体" w:eastAsia="宋体" w:hAnsi="宋体" w:hint="eastAsia"/>
                <w:szCs w:val="21"/>
              </w:rPr>
              <w:t>评估、评价、认证</w:t>
            </w:r>
            <w:r w:rsidRPr="0033409F">
              <w:rPr>
                <w:rFonts w:ascii="宋体" w:eastAsia="宋体" w:hAnsi="宋体" w:cs="Times New Roman" w:hint="eastAsia"/>
                <w:szCs w:val="21"/>
              </w:rPr>
              <w:t>等应用工作。</w:t>
            </w:r>
          </w:p>
        </w:tc>
      </w:tr>
      <w:tr w:rsidR="00205E34" w:rsidRPr="0033409F" w:rsidTr="00205E34">
        <w:trPr>
          <w:jc w:val="right"/>
        </w:trPr>
        <w:tc>
          <w:tcPr>
            <w:tcW w:w="0" w:type="auto"/>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5</w:t>
            </w:r>
          </w:p>
        </w:tc>
        <w:tc>
          <w:tcPr>
            <w:tcW w:w="1974" w:type="dxa"/>
          </w:tcPr>
          <w:p w:rsidR="00205E34" w:rsidRPr="0033409F" w:rsidRDefault="00205E34" w:rsidP="0033409F">
            <w:pPr>
              <w:jc w:val="center"/>
              <w:rPr>
                <w:rFonts w:ascii="宋体" w:eastAsia="宋体" w:hAnsi="宋体"/>
                <w:szCs w:val="21"/>
              </w:rPr>
            </w:pPr>
            <w:r w:rsidRPr="0033409F">
              <w:rPr>
                <w:rFonts w:ascii="宋体" w:eastAsia="宋体" w:hAnsi="宋体" w:hint="eastAsia"/>
                <w:szCs w:val="21"/>
              </w:rPr>
              <w:t>良好行为委员会</w:t>
            </w:r>
          </w:p>
        </w:tc>
        <w:tc>
          <w:tcPr>
            <w:tcW w:w="5220" w:type="dxa"/>
          </w:tcPr>
          <w:p w:rsidR="00205E34" w:rsidRPr="0033409F" w:rsidRDefault="00205E34" w:rsidP="0090021C">
            <w:pPr>
              <w:rPr>
                <w:rFonts w:ascii="宋体" w:eastAsia="宋体" w:hAnsi="宋体"/>
                <w:szCs w:val="21"/>
              </w:rPr>
            </w:pPr>
            <w:r w:rsidRPr="0033409F">
              <w:rPr>
                <w:rFonts w:ascii="宋体" w:eastAsia="宋体" w:hAnsi="宋体" w:cs="Times New Roman" w:hint="eastAsia"/>
                <w:szCs w:val="21"/>
              </w:rPr>
              <w:t>研究社会团体标准化组织管理和运行的</w:t>
            </w:r>
            <w:r w:rsidRPr="0033409F">
              <w:rPr>
                <w:rFonts w:ascii="宋体" w:eastAsia="宋体" w:hAnsi="宋体" w:hint="eastAsia"/>
                <w:szCs w:val="21"/>
              </w:rPr>
              <w:t>机制</w:t>
            </w:r>
            <w:r w:rsidRPr="0033409F">
              <w:rPr>
                <w:rFonts w:ascii="宋体" w:eastAsia="宋体" w:hAnsi="宋体" w:cs="Times New Roman" w:hint="eastAsia"/>
                <w:szCs w:val="21"/>
              </w:rPr>
              <w:t>。</w:t>
            </w:r>
          </w:p>
        </w:tc>
      </w:tr>
      <w:tr w:rsidR="00205E34" w:rsidRPr="0033409F" w:rsidTr="00205E34">
        <w:trPr>
          <w:jc w:val="right"/>
        </w:trPr>
        <w:tc>
          <w:tcPr>
            <w:tcW w:w="0" w:type="auto"/>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6</w:t>
            </w:r>
          </w:p>
        </w:tc>
        <w:tc>
          <w:tcPr>
            <w:tcW w:w="1974" w:type="dxa"/>
            <w:vAlign w:val="center"/>
          </w:tcPr>
          <w:p w:rsidR="00205E34" w:rsidRPr="0033409F" w:rsidRDefault="00205E34" w:rsidP="0033409F">
            <w:pPr>
              <w:jc w:val="center"/>
              <w:rPr>
                <w:rFonts w:ascii="宋体" w:eastAsia="宋体" w:hAnsi="宋体"/>
                <w:szCs w:val="21"/>
              </w:rPr>
            </w:pPr>
            <w:r w:rsidRPr="0033409F">
              <w:rPr>
                <w:rFonts w:ascii="宋体" w:eastAsia="宋体" w:hAnsi="宋体" w:hint="eastAsia"/>
                <w:szCs w:val="21"/>
              </w:rPr>
              <w:t>产业联系委员会</w:t>
            </w:r>
          </w:p>
        </w:tc>
        <w:tc>
          <w:tcPr>
            <w:tcW w:w="5220" w:type="dxa"/>
          </w:tcPr>
          <w:p w:rsidR="00205E34" w:rsidRPr="0033409F" w:rsidRDefault="00205E34" w:rsidP="0090021C">
            <w:pPr>
              <w:rPr>
                <w:rFonts w:ascii="宋体" w:eastAsia="宋体" w:hAnsi="宋体"/>
                <w:szCs w:val="21"/>
              </w:rPr>
            </w:pPr>
            <w:r w:rsidRPr="0033409F">
              <w:rPr>
                <w:rFonts w:ascii="宋体" w:eastAsia="宋体" w:hAnsi="宋体" w:hint="eastAsia"/>
                <w:szCs w:val="21"/>
              </w:rPr>
              <w:t>促进不同产业之间的联系和协作。</w:t>
            </w:r>
          </w:p>
        </w:tc>
      </w:tr>
      <w:tr w:rsidR="00205E34" w:rsidRPr="0033409F" w:rsidTr="00205E34">
        <w:trPr>
          <w:jc w:val="right"/>
        </w:trPr>
        <w:tc>
          <w:tcPr>
            <w:tcW w:w="0" w:type="auto"/>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7</w:t>
            </w:r>
          </w:p>
        </w:tc>
        <w:tc>
          <w:tcPr>
            <w:tcW w:w="1974" w:type="dxa"/>
            <w:vAlign w:val="center"/>
          </w:tcPr>
          <w:p w:rsidR="00205E34" w:rsidRPr="0033409F" w:rsidRDefault="00205E34" w:rsidP="0033409F">
            <w:pPr>
              <w:jc w:val="center"/>
              <w:rPr>
                <w:rFonts w:ascii="宋体" w:eastAsia="宋体" w:hAnsi="宋体"/>
                <w:szCs w:val="21"/>
              </w:rPr>
            </w:pPr>
            <w:r w:rsidRPr="0033409F">
              <w:rPr>
                <w:rFonts w:ascii="宋体" w:eastAsia="宋体" w:hAnsi="宋体" w:hint="eastAsia"/>
                <w:szCs w:val="21"/>
              </w:rPr>
              <w:t>奖励委员会</w:t>
            </w:r>
          </w:p>
        </w:tc>
        <w:tc>
          <w:tcPr>
            <w:tcW w:w="5220" w:type="dxa"/>
          </w:tcPr>
          <w:p w:rsidR="00205E34" w:rsidRPr="0033409F" w:rsidRDefault="00205E34" w:rsidP="0090021C">
            <w:pPr>
              <w:rPr>
                <w:rFonts w:ascii="宋体" w:eastAsia="宋体" w:hAnsi="宋体"/>
                <w:szCs w:val="21"/>
              </w:rPr>
            </w:pPr>
            <w:r w:rsidRPr="0033409F">
              <w:rPr>
                <w:rFonts w:ascii="宋体" w:eastAsia="宋体" w:hAnsi="宋体" w:hint="eastAsia"/>
                <w:szCs w:val="21"/>
              </w:rPr>
              <w:t>在联盟内部设置团体标准化相关工作奖项，推荐联盟成员参与各级标准化奖项评比，积极促进联盟获得国家标准委或其他标准奖项的推荐资格。</w:t>
            </w:r>
          </w:p>
        </w:tc>
      </w:tr>
      <w:tr w:rsidR="00205E34" w:rsidRPr="0033409F" w:rsidTr="00205E34">
        <w:trPr>
          <w:trHeight w:val="570"/>
          <w:jc w:val="right"/>
        </w:trPr>
        <w:tc>
          <w:tcPr>
            <w:tcW w:w="0" w:type="auto"/>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8</w:t>
            </w:r>
          </w:p>
        </w:tc>
        <w:tc>
          <w:tcPr>
            <w:tcW w:w="1974" w:type="dxa"/>
            <w:vAlign w:val="center"/>
          </w:tcPr>
          <w:p w:rsidR="00205E34" w:rsidRPr="0033409F" w:rsidRDefault="00205E34" w:rsidP="0033409F">
            <w:pPr>
              <w:jc w:val="center"/>
              <w:rPr>
                <w:rFonts w:ascii="宋体" w:eastAsia="宋体" w:hAnsi="宋体"/>
                <w:szCs w:val="21"/>
              </w:rPr>
            </w:pPr>
            <w:r w:rsidRPr="0033409F">
              <w:rPr>
                <w:rFonts w:ascii="宋体" w:eastAsia="宋体" w:hAnsi="宋体" w:hint="eastAsia"/>
                <w:szCs w:val="21"/>
              </w:rPr>
              <w:t>秘书处</w:t>
            </w:r>
          </w:p>
        </w:tc>
        <w:tc>
          <w:tcPr>
            <w:tcW w:w="5220" w:type="dxa"/>
          </w:tcPr>
          <w:p w:rsidR="00205E34" w:rsidRPr="0033409F" w:rsidRDefault="00205E34" w:rsidP="0090021C">
            <w:pPr>
              <w:rPr>
                <w:rFonts w:ascii="宋体" w:eastAsia="宋体" w:hAnsi="宋体"/>
                <w:szCs w:val="21"/>
              </w:rPr>
            </w:pPr>
            <w:r w:rsidRPr="0033409F">
              <w:rPr>
                <w:rFonts w:ascii="宋体" w:eastAsia="宋体" w:hAnsi="宋体" w:hint="eastAsia"/>
                <w:szCs w:val="21"/>
              </w:rPr>
              <w:t>联盟日常工作。</w:t>
            </w:r>
          </w:p>
        </w:tc>
      </w:tr>
    </w:tbl>
    <w:p w:rsidR="00205E34" w:rsidRPr="0033409F" w:rsidRDefault="00205E34" w:rsidP="001434A1">
      <w:pPr>
        <w:spacing w:line="360" w:lineRule="auto"/>
        <w:ind w:leftChars="257" w:left="540"/>
        <w:rPr>
          <w:rFonts w:ascii="宋体" w:eastAsia="宋体" w:hAnsi="宋体"/>
          <w:sz w:val="24"/>
          <w:szCs w:val="24"/>
        </w:rPr>
      </w:pPr>
    </w:p>
    <w:p w:rsidR="00205E34" w:rsidRPr="0033409F" w:rsidRDefault="00205E34" w:rsidP="00205E34">
      <w:pPr>
        <w:spacing w:line="360" w:lineRule="auto"/>
        <w:ind w:leftChars="257" w:left="540"/>
        <w:jc w:val="center"/>
        <w:rPr>
          <w:rFonts w:ascii="宋体" w:eastAsia="宋体" w:hAnsi="宋体"/>
          <w:b/>
          <w:sz w:val="24"/>
          <w:szCs w:val="24"/>
        </w:rPr>
      </w:pPr>
      <w:r w:rsidRPr="0033409F">
        <w:rPr>
          <w:rFonts w:ascii="宋体" w:eastAsia="宋体" w:hAnsi="宋体" w:hint="eastAsia"/>
          <w:b/>
          <w:sz w:val="24"/>
          <w:szCs w:val="24"/>
        </w:rPr>
        <w:t>项目工作组主要工作</w:t>
      </w:r>
    </w:p>
    <w:tbl>
      <w:tblPr>
        <w:tblStyle w:val="aa"/>
        <w:tblW w:w="4620" w:type="pct"/>
        <w:jc w:val="right"/>
        <w:tblInd w:w="218" w:type="dxa"/>
        <w:tblLook w:val="04A0"/>
      </w:tblPr>
      <w:tblGrid>
        <w:gridCol w:w="854"/>
        <w:gridCol w:w="1776"/>
        <w:gridCol w:w="5244"/>
      </w:tblGrid>
      <w:tr w:rsidR="00205E34" w:rsidRPr="0033409F" w:rsidTr="0033409F">
        <w:trPr>
          <w:trHeight w:val="524"/>
          <w:jc w:val="right"/>
        </w:trPr>
        <w:tc>
          <w:tcPr>
            <w:tcW w:w="542" w:type="pct"/>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序号</w:t>
            </w:r>
          </w:p>
        </w:tc>
        <w:tc>
          <w:tcPr>
            <w:tcW w:w="1128" w:type="pct"/>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项目工作组</w:t>
            </w:r>
          </w:p>
        </w:tc>
        <w:tc>
          <w:tcPr>
            <w:tcW w:w="3330" w:type="pct"/>
            <w:vAlign w:val="center"/>
          </w:tcPr>
          <w:p w:rsidR="00205E34" w:rsidRPr="0033409F" w:rsidRDefault="00205E34" w:rsidP="0090021C">
            <w:pPr>
              <w:jc w:val="center"/>
              <w:rPr>
                <w:rFonts w:ascii="宋体" w:eastAsia="宋体" w:hAnsi="宋体"/>
                <w:szCs w:val="21"/>
              </w:rPr>
            </w:pPr>
            <w:r w:rsidRPr="0033409F">
              <w:rPr>
                <w:rFonts w:ascii="宋体" w:eastAsia="宋体" w:hAnsi="宋体" w:hint="eastAsia"/>
                <w:szCs w:val="21"/>
              </w:rPr>
              <w:t>主要工作内容</w:t>
            </w:r>
          </w:p>
        </w:tc>
      </w:tr>
      <w:tr w:rsidR="00205E34" w:rsidRPr="0033409F" w:rsidTr="0033409F">
        <w:trPr>
          <w:jc w:val="right"/>
        </w:trPr>
        <w:tc>
          <w:tcPr>
            <w:tcW w:w="542" w:type="pct"/>
            <w:vAlign w:val="center"/>
          </w:tcPr>
          <w:p w:rsidR="00205E34" w:rsidRPr="0033409F" w:rsidRDefault="004B1507" w:rsidP="0090021C">
            <w:pPr>
              <w:jc w:val="center"/>
              <w:rPr>
                <w:rFonts w:ascii="宋体" w:eastAsia="宋体" w:hAnsi="宋体"/>
                <w:szCs w:val="21"/>
              </w:rPr>
            </w:pPr>
            <w:r w:rsidRPr="0033409F">
              <w:rPr>
                <w:rFonts w:ascii="宋体" w:eastAsia="宋体" w:hAnsi="宋体" w:hint="eastAsia"/>
                <w:szCs w:val="21"/>
              </w:rPr>
              <w:t>1</w:t>
            </w:r>
          </w:p>
        </w:tc>
        <w:tc>
          <w:tcPr>
            <w:tcW w:w="1128" w:type="pct"/>
            <w:vAlign w:val="center"/>
          </w:tcPr>
          <w:p w:rsidR="00205E34" w:rsidRPr="0033409F" w:rsidRDefault="00205E34" w:rsidP="0033409F">
            <w:pPr>
              <w:jc w:val="center"/>
              <w:rPr>
                <w:rFonts w:ascii="宋体" w:eastAsia="宋体" w:hAnsi="宋体"/>
                <w:szCs w:val="21"/>
              </w:rPr>
            </w:pPr>
            <w:r w:rsidRPr="0033409F">
              <w:rPr>
                <w:rFonts w:ascii="宋体" w:eastAsia="宋体" w:hAnsi="宋体" w:hint="eastAsia"/>
                <w:szCs w:val="21"/>
              </w:rPr>
              <w:t>宣传工作组</w:t>
            </w:r>
          </w:p>
        </w:tc>
        <w:tc>
          <w:tcPr>
            <w:tcW w:w="3330" w:type="pct"/>
          </w:tcPr>
          <w:p w:rsidR="00205E34" w:rsidRPr="0033409F" w:rsidRDefault="00205E34" w:rsidP="0090021C">
            <w:pPr>
              <w:rPr>
                <w:rFonts w:ascii="宋体" w:eastAsia="宋体" w:hAnsi="宋体"/>
                <w:szCs w:val="21"/>
              </w:rPr>
            </w:pPr>
            <w:r w:rsidRPr="0033409F">
              <w:rPr>
                <w:rFonts w:ascii="宋体" w:eastAsia="宋体" w:hAnsi="宋体" w:hint="eastAsia"/>
                <w:szCs w:val="21"/>
              </w:rPr>
              <w:t>在标准化主流媒体上宣传</w:t>
            </w:r>
            <w:r w:rsidRPr="0033409F">
              <w:rPr>
                <w:rFonts w:ascii="宋体" w:eastAsia="宋体" w:hAnsi="宋体" w:cs="Times New Roman" w:hint="eastAsia"/>
                <w:szCs w:val="21"/>
              </w:rPr>
              <w:t>联盟成员的</w:t>
            </w:r>
            <w:r w:rsidRPr="0033409F">
              <w:rPr>
                <w:rFonts w:ascii="宋体" w:eastAsia="宋体" w:hAnsi="宋体" w:hint="eastAsia"/>
                <w:szCs w:val="21"/>
              </w:rPr>
              <w:t>团体标准工作</w:t>
            </w:r>
            <w:r w:rsidRPr="0033409F">
              <w:rPr>
                <w:rFonts w:ascii="宋体" w:eastAsia="宋体" w:hAnsi="宋体" w:cs="Times New Roman" w:hint="eastAsia"/>
                <w:szCs w:val="21"/>
              </w:rPr>
              <w:t>。</w:t>
            </w:r>
          </w:p>
        </w:tc>
      </w:tr>
      <w:tr w:rsidR="00205E34" w:rsidRPr="0033409F" w:rsidTr="0033409F">
        <w:trPr>
          <w:jc w:val="right"/>
        </w:trPr>
        <w:tc>
          <w:tcPr>
            <w:tcW w:w="542" w:type="pct"/>
            <w:vAlign w:val="center"/>
          </w:tcPr>
          <w:p w:rsidR="00205E34" w:rsidRPr="0033409F" w:rsidRDefault="004B1507" w:rsidP="0090021C">
            <w:pPr>
              <w:jc w:val="center"/>
              <w:rPr>
                <w:rFonts w:ascii="宋体" w:eastAsia="宋体" w:hAnsi="宋体"/>
                <w:szCs w:val="21"/>
              </w:rPr>
            </w:pPr>
            <w:r w:rsidRPr="0033409F">
              <w:rPr>
                <w:rFonts w:ascii="宋体" w:eastAsia="宋体" w:hAnsi="宋体" w:hint="eastAsia"/>
                <w:szCs w:val="21"/>
              </w:rPr>
              <w:t>2</w:t>
            </w:r>
          </w:p>
        </w:tc>
        <w:tc>
          <w:tcPr>
            <w:tcW w:w="1128" w:type="pct"/>
            <w:vAlign w:val="center"/>
          </w:tcPr>
          <w:p w:rsidR="00205E34" w:rsidRPr="0033409F" w:rsidRDefault="00205E34" w:rsidP="0033409F">
            <w:pPr>
              <w:jc w:val="center"/>
              <w:rPr>
                <w:rFonts w:ascii="宋体" w:eastAsia="宋体" w:hAnsi="宋体"/>
                <w:szCs w:val="21"/>
              </w:rPr>
            </w:pPr>
            <w:r w:rsidRPr="0033409F">
              <w:rPr>
                <w:rFonts w:ascii="宋体" w:eastAsia="宋体" w:hAnsi="宋体" w:hint="eastAsia"/>
                <w:szCs w:val="21"/>
              </w:rPr>
              <w:t>培训工作组</w:t>
            </w:r>
          </w:p>
        </w:tc>
        <w:tc>
          <w:tcPr>
            <w:tcW w:w="3330" w:type="pct"/>
          </w:tcPr>
          <w:p w:rsidR="00205E34" w:rsidRPr="0033409F" w:rsidRDefault="00205E34" w:rsidP="0090021C">
            <w:pPr>
              <w:rPr>
                <w:rFonts w:ascii="宋体" w:eastAsia="宋体" w:hAnsi="宋体"/>
                <w:szCs w:val="21"/>
              </w:rPr>
            </w:pPr>
            <w:r w:rsidRPr="0033409F">
              <w:rPr>
                <w:rFonts w:ascii="宋体" w:eastAsia="宋体" w:hAnsi="宋体" w:hint="eastAsia"/>
                <w:szCs w:val="21"/>
              </w:rPr>
              <w:t>按照成员的需求，制定培训课程</w:t>
            </w:r>
            <w:r w:rsidRPr="0033409F">
              <w:rPr>
                <w:rFonts w:ascii="宋体" w:eastAsia="宋体" w:hAnsi="宋体" w:cs="Times New Roman" w:hint="eastAsia"/>
                <w:szCs w:val="21"/>
              </w:rPr>
              <w:t>，定期开展培训工作。</w:t>
            </w:r>
          </w:p>
        </w:tc>
      </w:tr>
      <w:tr w:rsidR="00205E34" w:rsidRPr="0033409F" w:rsidTr="0033409F">
        <w:trPr>
          <w:jc w:val="right"/>
        </w:trPr>
        <w:tc>
          <w:tcPr>
            <w:tcW w:w="542" w:type="pct"/>
            <w:vAlign w:val="center"/>
          </w:tcPr>
          <w:p w:rsidR="00205E34" w:rsidRPr="0033409F" w:rsidRDefault="004B1507" w:rsidP="0090021C">
            <w:pPr>
              <w:jc w:val="center"/>
              <w:rPr>
                <w:rFonts w:ascii="宋体" w:eastAsia="宋体" w:hAnsi="宋体"/>
                <w:szCs w:val="21"/>
              </w:rPr>
            </w:pPr>
            <w:r w:rsidRPr="0033409F">
              <w:rPr>
                <w:rFonts w:ascii="宋体" w:eastAsia="宋体" w:hAnsi="宋体" w:hint="eastAsia"/>
                <w:szCs w:val="21"/>
              </w:rPr>
              <w:t>3</w:t>
            </w:r>
          </w:p>
        </w:tc>
        <w:tc>
          <w:tcPr>
            <w:tcW w:w="1128" w:type="pct"/>
            <w:vAlign w:val="center"/>
          </w:tcPr>
          <w:p w:rsidR="00205E34" w:rsidRPr="0033409F" w:rsidRDefault="00205E34" w:rsidP="0033409F">
            <w:pPr>
              <w:jc w:val="center"/>
              <w:rPr>
                <w:rFonts w:ascii="宋体" w:eastAsia="宋体" w:hAnsi="宋体"/>
                <w:szCs w:val="21"/>
              </w:rPr>
            </w:pPr>
            <w:r w:rsidRPr="0033409F">
              <w:rPr>
                <w:rFonts w:ascii="宋体" w:eastAsia="宋体" w:hAnsi="宋体" w:hint="eastAsia"/>
                <w:szCs w:val="21"/>
              </w:rPr>
              <w:t>交流工作组</w:t>
            </w:r>
          </w:p>
        </w:tc>
        <w:tc>
          <w:tcPr>
            <w:tcW w:w="3330" w:type="pct"/>
          </w:tcPr>
          <w:p w:rsidR="00205E34" w:rsidRPr="0033409F" w:rsidRDefault="00205E34" w:rsidP="0090021C">
            <w:pPr>
              <w:rPr>
                <w:rFonts w:ascii="宋体" w:eastAsia="宋体" w:hAnsi="宋体"/>
                <w:szCs w:val="21"/>
              </w:rPr>
            </w:pPr>
            <w:r w:rsidRPr="0033409F">
              <w:rPr>
                <w:rFonts w:ascii="宋体" w:eastAsia="宋体" w:hAnsi="宋体" w:cs="Times New Roman" w:hint="eastAsia"/>
                <w:szCs w:val="21"/>
              </w:rPr>
              <w:t>定期组织开展</w:t>
            </w:r>
            <w:r w:rsidRPr="0033409F">
              <w:rPr>
                <w:rFonts w:ascii="宋体" w:eastAsia="宋体" w:hAnsi="宋体" w:hint="eastAsia"/>
                <w:szCs w:val="21"/>
              </w:rPr>
              <w:t>团标论坛、内部和对外的交流</w:t>
            </w:r>
            <w:r w:rsidRPr="0033409F">
              <w:rPr>
                <w:rFonts w:ascii="宋体" w:eastAsia="宋体" w:hAnsi="宋体" w:cs="Times New Roman" w:hint="eastAsia"/>
                <w:szCs w:val="21"/>
              </w:rPr>
              <w:t>活动。</w:t>
            </w:r>
          </w:p>
        </w:tc>
      </w:tr>
    </w:tbl>
    <w:p w:rsidR="00205E34" w:rsidRDefault="00205E34" w:rsidP="00205E34">
      <w:pPr>
        <w:spacing w:line="360" w:lineRule="auto"/>
        <w:ind w:leftChars="257" w:left="540"/>
        <w:jc w:val="center"/>
        <w:rPr>
          <w:rFonts w:ascii="宋体" w:eastAsia="宋体" w:hAnsi="宋体" w:hint="eastAsia"/>
          <w:b/>
          <w:sz w:val="24"/>
          <w:szCs w:val="24"/>
        </w:rPr>
      </w:pPr>
    </w:p>
    <w:p w:rsidR="00FB295C" w:rsidRPr="00FB295C" w:rsidRDefault="00FB295C" w:rsidP="00FB295C">
      <w:pPr>
        <w:ind w:firstLineChars="200" w:firstLine="480"/>
        <w:rPr>
          <w:rFonts w:ascii="宋体" w:eastAsia="宋体" w:hAnsi="宋体"/>
          <w:sz w:val="24"/>
          <w:szCs w:val="24"/>
        </w:rPr>
      </w:pPr>
      <w:r w:rsidRPr="00FB295C">
        <w:rPr>
          <w:rFonts w:ascii="宋体" w:eastAsia="宋体" w:hAnsi="宋体" w:hint="eastAsia"/>
          <w:sz w:val="24"/>
          <w:szCs w:val="24"/>
        </w:rPr>
        <w:t>（</w:t>
      </w:r>
      <w:r>
        <w:rPr>
          <w:rFonts w:ascii="宋体" w:eastAsia="宋体" w:hAnsi="宋体" w:hint="eastAsia"/>
          <w:sz w:val="24"/>
          <w:szCs w:val="24"/>
        </w:rPr>
        <w:t>七</w:t>
      </w:r>
      <w:r w:rsidRPr="00FB295C">
        <w:rPr>
          <w:rFonts w:ascii="宋体" w:eastAsia="宋体" w:hAnsi="宋体" w:hint="eastAsia"/>
          <w:sz w:val="24"/>
          <w:szCs w:val="24"/>
        </w:rPr>
        <w:t>）标准化专家库由各理事单位推荐的两名本领域技术或标准化专家经联</w:t>
      </w:r>
      <w:r w:rsidRPr="00FB295C">
        <w:rPr>
          <w:rFonts w:ascii="宋体" w:eastAsia="宋体" w:hAnsi="宋体" w:hint="eastAsia"/>
          <w:sz w:val="24"/>
          <w:szCs w:val="24"/>
        </w:rPr>
        <w:lastRenderedPageBreak/>
        <w:t>盟聘用后组成。专家库为联盟工作的开展及成员标准化工作需要提供咨询和指导。</w:t>
      </w:r>
    </w:p>
    <w:p w:rsidR="00FB295C" w:rsidRPr="00FB295C" w:rsidRDefault="00FB295C" w:rsidP="00FB295C">
      <w:pPr>
        <w:ind w:firstLineChars="200" w:firstLine="480"/>
        <w:rPr>
          <w:rFonts w:ascii="宋体" w:eastAsia="宋体" w:hAnsi="宋体"/>
          <w:sz w:val="24"/>
          <w:szCs w:val="24"/>
        </w:rPr>
      </w:pPr>
      <w:r w:rsidRPr="00FB295C">
        <w:rPr>
          <w:rFonts w:ascii="宋体" w:eastAsia="宋体" w:hAnsi="宋体" w:hint="eastAsia"/>
          <w:sz w:val="24"/>
          <w:szCs w:val="24"/>
        </w:rPr>
        <w:t>（</w:t>
      </w:r>
      <w:r>
        <w:rPr>
          <w:rFonts w:ascii="宋体" w:eastAsia="宋体" w:hAnsi="宋体" w:hint="eastAsia"/>
          <w:sz w:val="24"/>
          <w:szCs w:val="24"/>
        </w:rPr>
        <w:t>八</w:t>
      </w:r>
      <w:r w:rsidRPr="00FB295C">
        <w:rPr>
          <w:rFonts w:ascii="宋体" w:eastAsia="宋体" w:hAnsi="宋体" w:hint="eastAsia"/>
          <w:sz w:val="24"/>
          <w:szCs w:val="24"/>
        </w:rPr>
        <w:t>）秘书处由中国标准化协会秘书处承担，按照章程第三十二条的负责联盟的日常工作。</w:t>
      </w:r>
    </w:p>
    <w:p w:rsidR="00FB295C" w:rsidRPr="00FB295C" w:rsidRDefault="00FB295C" w:rsidP="00205E34">
      <w:pPr>
        <w:spacing w:line="360" w:lineRule="auto"/>
        <w:ind w:leftChars="257" w:left="540"/>
        <w:jc w:val="center"/>
        <w:rPr>
          <w:rFonts w:ascii="宋体" w:eastAsia="宋体" w:hAnsi="宋体"/>
          <w:b/>
          <w:sz w:val="24"/>
          <w:szCs w:val="24"/>
        </w:rPr>
      </w:pPr>
    </w:p>
    <w:sectPr w:rsidR="00FB295C" w:rsidRPr="00FB295C" w:rsidSect="00B07A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B13" w:rsidRDefault="000F7B13" w:rsidP="00B71EB1">
      <w:r>
        <w:separator/>
      </w:r>
    </w:p>
  </w:endnote>
  <w:endnote w:type="continuationSeparator" w:id="1">
    <w:p w:rsidR="000F7B13" w:rsidRDefault="000F7B13" w:rsidP="00B71E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B13" w:rsidRDefault="000F7B13" w:rsidP="00B71EB1">
      <w:r>
        <w:separator/>
      </w:r>
    </w:p>
  </w:footnote>
  <w:footnote w:type="continuationSeparator" w:id="1">
    <w:p w:rsidR="000F7B13" w:rsidRDefault="000F7B13" w:rsidP="00B71E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1EB1"/>
    <w:rsid w:val="00027CB0"/>
    <w:rsid w:val="000F7B13"/>
    <w:rsid w:val="001117F9"/>
    <w:rsid w:val="001434A1"/>
    <w:rsid w:val="00172048"/>
    <w:rsid w:val="00177D84"/>
    <w:rsid w:val="001851A9"/>
    <w:rsid w:val="00205E34"/>
    <w:rsid w:val="0022532C"/>
    <w:rsid w:val="00235880"/>
    <w:rsid w:val="0027455B"/>
    <w:rsid w:val="00287EF0"/>
    <w:rsid w:val="002E34B1"/>
    <w:rsid w:val="0033409F"/>
    <w:rsid w:val="003B094F"/>
    <w:rsid w:val="003B3AF6"/>
    <w:rsid w:val="003E79D5"/>
    <w:rsid w:val="00401472"/>
    <w:rsid w:val="004045F5"/>
    <w:rsid w:val="004B1507"/>
    <w:rsid w:val="004B7379"/>
    <w:rsid w:val="00525525"/>
    <w:rsid w:val="00532627"/>
    <w:rsid w:val="005347FE"/>
    <w:rsid w:val="005777D7"/>
    <w:rsid w:val="005E0EA7"/>
    <w:rsid w:val="005F47C9"/>
    <w:rsid w:val="00601250"/>
    <w:rsid w:val="006063F3"/>
    <w:rsid w:val="00620501"/>
    <w:rsid w:val="006239BD"/>
    <w:rsid w:val="00677744"/>
    <w:rsid w:val="006900C7"/>
    <w:rsid w:val="006D6D15"/>
    <w:rsid w:val="007D176F"/>
    <w:rsid w:val="007D4920"/>
    <w:rsid w:val="007F61B4"/>
    <w:rsid w:val="008B2BE0"/>
    <w:rsid w:val="00913098"/>
    <w:rsid w:val="009314EE"/>
    <w:rsid w:val="00936198"/>
    <w:rsid w:val="00947FF7"/>
    <w:rsid w:val="009608FB"/>
    <w:rsid w:val="009A65EC"/>
    <w:rsid w:val="009D4CCA"/>
    <w:rsid w:val="00A1059F"/>
    <w:rsid w:val="00A23D19"/>
    <w:rsid w:val="00A90826"/>
    <w:rsid w:val="00AA1856"/>
    <w:rsid w:val="00B07A60"/>
    <w:rsid w:val="00B1100B"/>
    <w:rsid w:val="00B141BE"/>
    <w:rsid w:val="00B71EB1"/>
    <w:rsid w:val="00BA7334"/>
    <w:rsid w:val="00BC591E"/>
    <w:rsid w:val="00C7400F"/>
    <w:rsid w:val="00CF18CF"/>
    <w:rsid w:val="00D80D47"/>
    <w:rsid w:val="00DE01C9"/>
    <w:rsid w:val="00DE1740"/>
    <w:rsid w:val="00E305FA"/>
    <w:rsid w:val="00E44CDA"/>
    <w:rsid w:val="00E54C57"/>
    <w:rsid w:val="00ED28F6"/>
    <w:rsid w:val="00F668C1"/>
    <w:rsid w:val="00F803E6"/>
    <w:rsid w:val="00F96FF9"/>
    <w:rsid w:val="00FB295C"/>
    <w:rsid w:val="00FE36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A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1E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1EB1"/>
    <w:rPr>
      <w:sz w:val="18"/>
      <w:szCs w:val="18"/>
    </w:rPr>
  </w:style>
  <w:style w:type="paragraph" w:styleId="a4">
    <w:name w:val="footer"/>
    <w:basedOn w:val="a"/>
    <w:link w:val="Char0"/>
    <w:uiPriority w:val="99"/>
    <w:semiHidden/>
    <w:unhideWhenUsed/>
    <w:rsid w:val="00B71E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1EB1"/>
    <w:rPr>
      <w:sz w:val="18"/>
      <w:szCs w:val="18"/>
    </w:rPr>
  </w:style>
  <w:style w:type="paragraph" w:styleId="a5">
    <w:name w:val="Normal (Web)"/>
    <w:basedOn w:val="a"/>
    <w:uiPriority w:val="99"/>
    <w:unhideWhenUsed/>
    <w:rsid w:val="00B71EB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71EB1"/>
    <w:rPr>
      <w:b/>
      <w:bCs/>
    </w:rPr>
  </w:style>
  <w:style w:type="character" w:customStyle="1" w:styleId="apple-converted-space">
    <w:name w:val="apple-converted-space"/>
    <w:basedOn w:val="a0"/>
    <w:rsid w:val="00B71EB1"/>
  </w:style>
  <w:style w:type="character" w:styleId="a7">
    <w:name w:val="annotation reference"/>
    <w:basedOn w:val="a0"/>
    <w:uiPriority w:val="99"/>
    <w:semiHidden/>
    <w:unhideWhenUsed/>
    <w:rsid w:val="00B71EB1"/>
    <w:rPr>
      <w:sz w:val="21"/>
      <w:szCs w:val="21"/>
    </w:rPr>
  </w:style>
  <w:style w:type="paragraph" w:styleId="a8">
    <w:name w:val="annotation text"/>
    <w:basedOn w:val="a"/>
    <w:link w:val="Char1"/>
    <w:uiPriority w:val="99"/>
    <w:semiHidden/>
    <w:unhideWhenUsed/>
    <w:rsid w:val="00B71EB1"/>
    <w:pPr>
      <w:jc w:val="left"/>
    </w:pPr>
  </w:style>
  <w:style w:type="character" w:customStyle="1" w:styleId="Char1">
    <w:name w:val="批注文字 Char"/>
    <w:basedOn w:val="a0"/>
    <w:link w:val="a8"/>
    <w:uiPriority w:val="99"/>
    <w:semiHidden/>
    <w:rsid w:val="00B71EB1"/>
  </w:style>
  <w:style w:type="paragraph" w:styleId="a9">
    <w:name w:val="Balloon Text"/>
    <w:basedOn w:val="a"/>
    <w:link w:val="Char2"/>
    <w:uiPriority w:val="99"/>
    <w:semiHidden/>
    <w:unhideWhenUsed/>
    <w:rsid w:val="00B71EB1"/>
    <w:rPr>
      <w:sz w:val="18"/>
      <w:szCs w:val="18"/>
    </w:rPr>
  </w:style>
  <w:style w:type="character" w:customStyle="1" w:styleId="Char2">
    <w:name w:val="批注框文本 Char"/>
    <w:basedOn w:val="a0"/>
    <w:link w:val="a9"/>
    <w:uiPriority w:val="99"/>
    <w:semiHidden/>
    <w:rsid w:val="00B71EB1"/>
    <w:rPr>
      <w:sz w:val="18"/>
      <w:szCs w:val="18"/>
    </w:rPr>
  </w:style>
  <w:style w:type="table" w:styleId="aa">
    <w:name w:val="Table Grid"/>
    <w:basedOn w:val="a1"/>
    <w:rsid w:val="0020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566821">
      <w:bodyDiv w:val="1"/>
      <w:marLeft w:val="0"/>
      <w:marRight w:val="0"/>
      <w:marTop w:val="0"/>
      <w:marBottom w:val="0"/>
      <w:divBdr>
        <w:top w:val="none" w:sz="0" w:space="0" w:color="auto"/>
        <w:left w:val="none" w:sz="0" w:space="0" w:color="auto"/>
        <w:bottom w:val="none" w:sz="0" w:space="0" w:color="auto"/>
        <w:right w:val="none" w:sz="0" w:space="0" w:color="auto"/>
      </w:divBdr>
      <w:divsChild>
        <w:div w:id="1174799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shiw</dc:creator>
  <cp:keywords/>
  <dc:description/>
  <cp:lastModifiedBy>zhengyanfeng</cp:lastModifiedBy>
  <cp:revision>117</cp:revision>
  <dcterms:created xsi:type="dcterms:W3CDTF">2017-04-27T06:48:00Z</dcterms:created>
  <dcterms:modified xsi:type="dcterms:W3CDTF">2017-11-24T03:13:00Z</dcterms:modified>
</cp:coreProperties>
</file>